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8C7" w:rsidRDefault="00460353">
      <w:pPr>
        <w:jc w:val="center"/>
        <w:rPr>
          <w:b/>
          <w:szCs w:val="32"/>
        </w:rPr>
      </w:pPr>
      <w:r>
        <w:rPr>
          <w:rFonts w:ascii="方正小标宋简体" w:eastAsia="方正小标宋简体" w:hAnsi="方正小标宋简体" w:cs="方正小标宋简体" w:hint="eastAsia"/>
          <w:bCs/>
          <w:color w:val="FF0000"/>
          <w:spacing w:val="-23"/>
          <w:w w:val="130"/>
          <w:sz w:val="72"/>
          <w:szCs w:val="72"/>
        </w:rPr>
        <w:t xml:space="preserve">惠东县游泳运动协会    </w:t>
      </w:r>
      <w:r>
        <w:rPr>
          <w:rFonts w:hint="eastAsia"/>
          <w:bCs/>
          <w:sz w:val="32"/>
          <w:szCs w:val="32"/>
        </w:rPr>
        <w:t xml:space="preserve">                                 </w:t>
      </w:r>
    </w:p>
    <w:p w:rsidR="00E038C7" w:rsidRDefault="00460353">
      <w:pPr>
        <w:rPr>
          <w:sz w:val="11"/>
          <w:szCs w:val="8"/>
        </w:rPr>
      </w:pPr>
      <w:r>
        <w:rPr>
          <w:noProof/>
          <w:sz w:val="32"/>
          <w:lang w:val="en-US" w:bidi="ar-SA"/>
        </w:rPr>
        <mc:AlternateContent>
          <mc:Choice Requires="wps">
            <w:drawing>
              <wp:anchor distT="0" distB="0" distL="0" distR="0" simplePos="0" relativeHeight="2" behindDoc="0" locked="0" layoutInCell="1" allowOverlap="1">
                <wp:simplePos x="0" y="0"/>
                <wp:positionH relativeFrom="column">
                  <wp:posOffset>-17780</wp:posOffset>
                </wp:positionH>
                <wp:positionV relativeFrom="paragraph">
                  <wp:posOffset>48260</wp:posOffset>
                </wp:positionV>
                <wp:extent cx="6018530" cy="30479"/>
                <wp:effectExtent l="0" t="13970" r="1270" b="31750"/>
                <wp:wrapNone/>
                <wp:docPr id="1026"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18530" cy="30479"/>
                        </a:xfrm>
                        <a:prstGeom prst="line">
                          <a:avLst/>
                        </a:prstGeom>
                        <a:ln w="28575" cap="flat" cmpd="sng">
                          <a:solidFill>
                            <a:srgbClr val="FF0000"/>
                          </a:solidFill>
                          <a:prstDash val="solid"/>
                          <a:miter/>
                          <a:headEnd type="none" w="med" len="med"/>
                          <a:tailEnd type="none" w="med" len="med"/>
                        </a:ln>
                      </wps:spPr>
                      <wps:bodyPr/>
                    </wps:wsp>
                  </a:graphicData>
                </a:graphic>
              </wp:anchor>
            </w:drawing>
          </mc:Choice>
          <mc:Fallback xmlns:wpsCustomData="http://www.wps.cn/officeDocument/2013/wpsCustomData">
            <w:pict>
              <v:line id="1026" filled="f" stroked="t" from="-1.4000001pt,3.8pt" to="472.5pt,6.199921pt" style="position:absolute;z-index:2;mso-position-horizontal-relative:text;mso-position-vertical-relative:text;mso-width-relative:page;mso-height-relative:page;mso-wrap-distance-left:0.0pt;mso-wrap-distance-right:0.0pt;visibility:visible;flip:y;">
                <v:stroke joinstyle="miter" color="red" weight="2.25pt"/>
                <v:fill/>
              </v:line>
            </w:pict>
          </mc:Fallback>
        </mc:AlternateContent>
      </w:r>
      <w:r>
        <w:rPr>
          <w:rFonts w:hint="eastAsia"/>
          <w:sz w:val="11"/>
          <w:szCs w:val="8"/>
        </w:rPr>
        <w:t xml:space="preserve"> </w:t>
      </w:r>
    </w:p>
    <w:p w:rsidR="00E038C7" w:rsidRDefault="00E038C7">
      <w:pPr>
        <w:rPr>
          <w:sz w:val="11"/>
          <w:szCs w:val="8"/>
        </w:rPr>
      </w:pPr>
    </w:p>
    <w:p w:rsidR="00E038C7" w:rsidRDefault="00460353">
      <w:pPr>
        <w:widowControl/>
        <w:autoSpaceDE/>
        <w:autoSpaceDN/>
        <w:spacing w:line="460" w:lineRule="exact"/>
        <w:jc w:val="center"/>
        <w:rPr>
          <w:rFonts w:ascii="方正小标宋简体" w:eastAsia="方正小标宋简体" w:hAnsi="方正小标宋简体" w:cs="方正小标宋简体"/>
          <w:color w:val="000000"/>
          <w:w w:val="90"/>
          <w:sz w:val="36"/>
          <w:szCs w:val="36"/>
          <w:lang w:val="en-US"/>
        </w:rPr>
      </w:pPr>
      <w:r>
        <w:rPr>
          <w:rFonts w:ascii="方正小标宋简体" w:eastAsia="方正小标宋简体" w:hAnsi="方正小标宋简体" w:cs="方正小标宋简体" w:hint="eastAsia"/>
          <w:color w:val="000000"/>
          <w:w w:val="90"/>
          <w:sz w:val="32"/>
          <w:szCs w:val="32"/>
        </w:rPr>
        <w:t>关于举办</w:t>
      </w:r>
      <w:r>
        <w:rPr>
          <w:rFonts w:ascii="方正小标宋简体" w:eastAsia="方正小标宋简体" w:hAnsi="方正小标宋简体" w:cs="方正小标宋简体" w:hint="eastAsia"/>
          <w:color w:val="000000"/>
          <w:w w:val="90"/>
          <w:sz w:val="24"/>
          <w:szCs w:val="24"/>
        </w:rPr>
        <w:t>“</w:t>
      </w:r>
      <w:r>
        <w:rPr>
          <w:rFonts w:ascii="仿宋" w:eastAsia="仿宋" w:hAnsi="仿宋" w:cs="仿宋_GB2312" w:hint="eastAsia"/>
          <w:bCs/>
          <w:color w:val="000000"/>
          <w:sz w:val="24"/>
          <w:szCs w:val="24"/>
          <w:lang w:val="en-US"/>
        </w:rPr>
        <w:t>惠东县游泳运动协会成立及2024年首届泳动惠东之畅游</w:t>
      </w:r>
      <w:proofErr w:type="gramStart"/>
      <w:r>
        <w:rPr>
          <w:rFonts w:ascii="仿宋" w:eastAsia="仿宋" w:hAnsi="仿宋" w:cs="仿宋_GB2312" w:hint="eastAsia"/>
          <w:bCs/>
          <w:color w:val="000000"/>
          <w:sz w:val="24"/>
          <w:szCs w:val="24"/>
          <w:lang w:val="en-US"/>
        </w:rPr>
        <w:t>巽寮</w:t>
      </w:r>
      <w:proofErr w:type="gramEnd"/>
      <w:r>
        <w:rPr>
          <w:rFonts w:ascii="仿宋" w:eastAsia="仿宋" w:hAnsi="仿宋" w:cs="仿宋_GB2312" w:hint="eastAsia"/>
          <w:bCs/>
          <w:color w:val="000000"/>
          <w:sz w:val="24"/>
          <w:szCs w:val="24"/>
          <w:lang w:val="en-US"/>
        </w:rPr>
        <w:t>湾活动</w:t>
      </w:r>
      <w:r>
        <w:rPr>
          <w:rFonts w:ascii="方正小标宋简体" w:eastAsia="方正小标宋简体" w:hAnsi="方正小标宋简体" w:cs="方正小标宋简体" w:hint="eastAsia"/>
          <w:color w:val="000000"/>
          <w:w w:val="90"/>
          <w:sz w:val="24"/>
          <w:szCs w:val="24"/>
        </w:rPr>
        <w:t>”</w:t>
      </w:r>
      <w:r>
        <w:rPr>
          <w:rFonts w:ascii="方正小标宋简体" w:eastAsia="方正小标宋简体" w:hAnsi="方正小标宋简体" w:cs="方正小标宋简体" w:hint="eastAsia"/>
          <w:color w:val="000000"/>
          <w:w w:val="90"/>
          <w:sz w:val="24"/>
          <w:szCs w:val="24"/>
          <w:lang w:val="en-US"/>
        </w:rPr>
        <w:t xml:space="preserve"> </w:t>
      </w:r>
    </w:p>
    <w:p w:rsidR="00E038C7" w:rsidRDefault="00460353">
      <w:pPr>
        <w:widowControl/>
        <w:autoSpaceDE/>
        <w:autoSpaceDN/>
        <w:spacing w:line="460" w:lineRule="exact"/>
        <w:jc w:val="center"/>
        <w:rPr>
          <w:rFonts w:ascii="方正小标宋简体" w:eastAsia="方正小标宋简体" w:hAnsi="方正小标宋简体" w:cs="方正小标宋简体"/>
          <w:color w:val="000000"/>
          <w:w w:val="90"/>
          <w:sz w:val="44"/>
          <w:szCs w:val="44"/>
        </w:rPr>
      </w:pPr>
      <w:r>
        <w:rPr>
          <w:rFonts w:ascii="方正小标宋简体" w:eastAsia="方正小标宋简体" w:hAnsi="方正小标宋简体" w:cs="方正小标宋简体" w:hint="eastAsia"/>
          <w:color w:val="000000"/>
          <w:w w:val="90"/>
          <w:sz w:val="44"/>
          <w:szCs w:val="44"/>
        </w:rPr>
        <w:t>邀请函</w:t>
      </w:r>
    </w:p>
    <w:p w:rsidR="00E038C7" w:rsidRDefault="00E038C7">
      <w:pPr>
        <w:rPr>
          <w:rFonts w:ascii="仿宋" w:eastAsia="仿宋" w:hAnsi="仿宋" w:cs="仿宋_GB2312"/>
          <w:bCs/>
          <w:color w:val="000000"/>
          <w:sz w:val="32"/>
          <w:szCs w:val="32"/>
        </w:rPr>
      </w:pPr>
    </w:p>
    <w:p w:rsidR="00E038C7" w:rsidRDefault="00460353">
      <w:pPr>
        <w:spacing w:line="540" w:lineRule="exact"/>
        <w:rPr>
          <w:rFonts w:ascii="仿宋" w:eastAsia="仿宋" w:hAnsi="仿宋" w:cs="仿宋_GB2312"/>
          <w:bCs/>
          <w:color w:val="000000"/>
          <w:sz w:val="32"/>
          <w:szCs w:val="32"/>
        </w:rPr>
      </w:pPr>
      <w:r>
        <w:rPr>
          <w:rFonts w:ascii="仿宋" w:eastAsia="仿宋" w:hAnsi="仿宋" w:cs="仿宋_GB2312" w:hint="eastAsia"/>
          <w:bCs/>
          <w:color w:val="000000"/>
          <w:sz w:val="32"/>
          <w:szCs w:val="32"/>
        </w:rPr>
        <w:t>各市县区游泳协会（冬泳协会、俱乐部）：</w:t>
      </w:r>
    </w:p>
    <w:p w:rsidR="00E038C7" w:rsidRDefault="00460353">
      <w:pPr>
        <w:spacing w:line="540" w:lineRule="exact"/>
        <w:ind w:firstLineChars="200" w:firstLine="640"/>
        <w:rPr>
          <w:rFonts w:ascii="仿宋" w:eastAsia="仿宋" w:hAnsi="仿宋" w:cs="仿宋_GB2312"/>
          <w:bCs/>
          <w:color w:val="000000"/>
          <w:sz w:val="32"/>
          <w:szCs w:val="32"/>
        </w:rPr>
      </w:pPr>
      <w:r>
        <w:rPr>
          <w:rFonts w:ascii="仿宋" w:eastAsia="仿宋" w:hAnsi="仿宋" w:cs="仿宋_GB2312"/>
          <w:bCs/>
          <w:color w:val="000000"/>
          <w:sz w:val="32"/>
          <w:szCs w:val="32"/>
        </w:rPr>
        <w:t>惠</w:t>
      </w:r>
      <w:r>
        <w:rPr>
          <w:rFonts w:ascii="仿宋" w:eastAsia="仿宋" w:hAnsi="仿宋" w:cs="仿宋_GB2312" w:hint="eastAsia"/>
          <w:bCs/>
          <w:color w:val="000000"/>
          <w:sz w:val="32"/>
          <w:szCs w:val="32"/>
        </w:rPr>
        <w:t>东县游泳运动协会在贵会和社会各界的支持帮助下，正式成立，谨于2024年1</w:t>
      </w:r>
      <w:r>
        <w:rPr>
          <w:rFonts w:ascii="仿宋" w:eastAsia="仿宋" w:hAnsi="仿宋" w:cs="仿宋_GB2312" w:hint="eastAsia"/>
          <w:bCs/>
          <w:color w:val="000000"/>
          <w:sz w:val="32"/>
          <w:szCs w:val="32"/>
          <w:lang w:val="en-US"/>
        </w:rPr>
        <w:t>2</w:t>
      </w:r>
      <w:r>
        <w:rPr>
          <w:rFonts w:ascii="仿宋" w:eastAsia="仿宋" w:hAnsi="仿宋" w:cs="仿宋_GB2312" w:hint="eastAsia"/>
          <w:bCs/>
          <w:color w:val="000000"/>
          <w:sz w:val="32"/>
          <w:szCs w:val="32"/>
        </w:rPr>
        <w:t>月</w:t>
      </w:r>
      <w:r>
        <w:rPr>
          <w:rFonts w:ascii="仿宋" w:eastAsia="仿宋" w:hAnsi="仿宋" w:cs="仿宋_GB2312" w:hint="eastAsia"/>
          <w:bCs/>
          <w:color w:val="000000"/>
          <w:sz w:val="32"/>
          <w:szCs w:val="32"/>
          <w:lang w:val="en-US"/>
        </w:rPr>
        <w:t>16</w:t>
      </w:r>
      <w:r>
        <w:rPr>
          <w:rFonts w:ascii="仿宋" w:eastAsia="仿宋" w:hAnsi="仿宋" w:cs="仿宋_GB2312" w:hint="eastAsia"/>
          <w:bCs/>
          <w:color w:val="000000"/>
          <w:sz w:val="32"/>
          <w:szCs w:val="32"/>
        </w:rPr>
        <w:t>日</w:t>
      </w:r>
      <w:r>
        <w:rPr>
          <w:rFonts w:ascii="仿宋" w:eastAsia="仿宋" w:hAnsi="仿宋" w:cs="仿宋_GB2312" w:hint="eastAsia"/>
          <w:bCs/>
          <w:color w:val="000000"/>
          <w:sz w:val="32"/>
          <w:szCs w:val="32"/>
          <w:lang w:val="en-US"/>
        </w:rPr>
        <w:t>下午</w:t>
      </w:r>
      <w:r>
        <w:rPr>
          <w:rFonts w:ascii="仿宋" w:eastAsia="仿宋" w:hAnsi="仿宋" w:cs="仿宋_GB2312" w:hint="eastAsia"/>
          <w:bCs/>
          <w:color w:val="000000"/>
          <w:sz w:val="32"/>
          <w:szCs w:val="32"/>
        </w:rPr>
        <w:t>，在惠东县</w:t>
      </w:r>
      <w:proofErr w:type="gramStart"/>
      <w:r>
        <w:rPr>
          <w:rFonts w:ascii="仿宋" w:eastAsia="仿宋" w:hAnsi="仿宋" w:cs="仿宋_GB2312" w:hint="eastAsia"/>
          <w:bCs/>
          <w:color w:val="000000"/>
          <w:sz w:val="32"/>
          <w:szCs w:val="32"/>
        </w:rPr>
        <w:t>巽寮</w:t>
      </w:r>
      <w:proofErr w:type="gramEnd"/>
      <w:r>
        <w:rPr>
          <w:rFonts w:ascii="仿宋" w:eastAsia="仿宋" w:hAnsi="仿宋" w:cs="仿宋_GB2312" w:hint="eastAsia"/>
          <w:bCs/>
          <w:color w:val="000000"/>
          <w:sz w:val="32"/>
          <w:szCs w:val="32"/>
        </w:rPr>
        <w:t>长沙湾亲亲我吧度假村举行“</w:t>
      </w:r>
      <w:r>
        <w:rPr>
          <w:rFonts w:ascii="仿宋" w:eastAsia="仿宋" w:hAnsi="仿宋" w:cs="仿宋_GB2312" w:hint="eastAsia"/>
          <w:bCs/>
          <w:color w:val="000000"/>
          <w:sz w:val="32"/>
          <w:szCs w:val="32"/>
          <w:lang w:val="en-US"/>
        </w:rPr>
        <w:t>惠东县游泳运动协会成立及2024年首届泳动惠东之畅游</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湾活动”</w:t>
      </w:r>
      <w:r>
        <w:rPr>
          <w:rFonts w:ascii="仿宋" w:eastAsia="仿宋" w:hAnsi="仿宋" w:cs="仿宋_GB2312" w:hint="eastAsia"/>
          <w:bCs/>
          <w:color w:val="000000"/>
          <w:sz w:val="32"/>
          <w:szCs w:val="32"/>
        </w:rPr>
        <w:t>。</w:t>
      </w:r>
    </w:p>
    <w:p w:rsidR="00E038C7" w:rsidRDefault="00460353">
      <w:pPr>
        <w:spacing w:line="540" w:lineRule="exact"/>
        <w:ind w:firstLineChars="200" w:firstLine="640"/>
        <w:rPr>
          <w:rFonts w:ascii="仿宋" w:eastAsia="仿宋" w:hAnsi="仿宋" w:cs="仿宋_GB2312"/>
          <w:bCs/>
          <w:color w:val="000000"/>
          <w:sz w:val="32"/>
          <w:szCs w:val="32"/>
          <w:lang w:val="en-US"/>
        </w:rPr>
      </w:pPr>
      <w:r>
        <w:rPr>
          <w:rFonts w:ascii="仿宋" w:eastAsia="仿宋" w:hAnsi="仿宋" w:cs="仿宋_GB2312" w:hint="eastAsia"/>
          <w:bCs/>
          <w:color w:val="000000"/>
          <w:sz w:val="32"/>
          <w:szCs w:val="32"/>
        </w:rPr>
        <w:t>惠东县游泳运动协会致力于防溺水活动的宣传、各种防溺水设备的推介，推广游泳运动，倡导健康生活方式，为广大游泳爱好者搭建交流与展示的平台。在此，我们诚挚地邀请您参加由本协会举办的“</w:t>
      </w:r>
      <w:r>
        <w:rPr>
          <w:rFonts w:ascii="仿宋" w:eastAsia="仿宋" w:hAnsi="仿宋" w:cs="仿宋_GB2312" w:hint="eastAsia"/>
          <w:bCs/>
          <w:color w:val="000000"/>
          <w:sz w:val="32"/>
          <w:szCs w:val="32"/>
          <w:lang w:val="en-US"/>
        </w:rPr>
        <w:t>惠东县游泳运动协会成立及2024年首届泳动惠东之畅游</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湾活动</w:t>
      </w:r>
      <w:r>
        <w:rPr>
          <w:rFonts w:ascii="仿宋" w:eastAsia="仿宋" w:hAnsi="仿宋" w:cs="仿宋_GB2312" w:hint="eastAsia"/>
          <w:bCs/>
          <w:color w:val="000000"/>
          <w:sz w:val="32"/>
          <w:szCs w:val="32"/>
        </w:rPr>
        <w:t>”，一同感受在长沙湾畅游的畅快与乐趣。</w:t>
      </w:r>
      <w:r>
        <w:rPr>
          <w:rFonts w:ascii="仿宋" w:eastAsia="仿宋" w:hAnsi="仿宋" w:cs="仿宋_GB2312" w:hint="eastAsia"/>
          <w:bCs/>
          <w:color w:val="000000"/>
          <w:sz w:val="32"/>
          <w:szCs w:val="32"/>
        </w:rPr>
        <w:br/>
      </w:r>
      <w:r>
        <w:rPr>
          <w:rFonts w:ascii="仿宋" w:eastAsia="仿宋" w:hAnsi="仿宋" w:cs="仿宋_GB2312" w:hint="eastAsia"/>
          <w:bCs/>
          <w:color w:val="000000"/>
          <w:sz w:val="32"/>
          <w:szCs w:val="32"/>
          <w:lang w:val="en-US"/>
        </w:rPr>
        <w:t xml:space="preserve">   </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湾是粤东海水最洁净的海湾之一，沙滩绵延，海湾众多。惠东县</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滨海旅游度假区。它处于北回归线以南，</w:t>
      </w:r>
      <w:proofErr w:type="gramStart"/>
      <w:r>
        <w:rPr>
          <w:rFonts w:ascii="仿宋" w:eastAsia="仿宋" w:hAnsi="仿宋" w:cs="仿宋_GB2312" w:hint="eastAsia"/>
          <w:bCs/>
          <w:color w:val="000000"/>
          <w:sz w:val="32"/>
          <w:szCs w:val="32"/>
          <w:lang w:val="en-US"/>
        </w:rPr>
        <w:t>座落</w:t>
      </w:r>
      <w:proofErr w:type="gramEnd"/>
      <w:r>
        <w:rPr>
          <w:rFonts w:ascii="仿宋" w:eastAsia="仿宋" w:hAnsi="仿宋" w:cs="仿宋_GB2312" w:hint="eastAsia"/>
          <w:bCs/>
          <w:color w:val="000000"/>
          <w:sz w:val="32"/>
          <w:szCs w:val="32"/>
          <w:lang w:val="en-US"/>
        </w:rPr>
        <w:t>在惠东县南部</w:t>
      </w:r>
      <w:proofErr w:type="gramStart"/>
      <w:r>
        <w:rPr>
          <w:rFonts w:ascii="仿宋" w:eastAsia="仿宋" w:hAnsi="仿宋" w:cs="仿宋_GB2312" w:hint="eastAsia"/>
          <w:bCs/>
          <w:color w:val="000000"/>
          <w:sz w:val="32"/>
          <w:szCs w:val="32"/>
          <w:lang w:val="en-US"/>
        </w:rPr>
        <w:t>的稳平半岛</w:t>
      </w:r>
      <w:proofErr w:type="gramEnd"/>
      <w:r>
        <w:rPr>
          <w:rFonts w:ascii="仿宋" w:eastAsia="仿宋" w:hAnsi="仿宋" w:cs="仿宋_GB2312" w:hint="eastAsia"/>
          <w:bCs/>
          <w:color w:val="000000"/>
          <w:sz w:val="32"/>
          <w:szCs w:val="32"/>
          <w:lang w:val="en-US"/>
        </w:rPr>
        <w:t>，</w:t>
      </w:r>
      <w:r>
        <w:rPr>
          <w:rFonts w:ascii="仿宋" w:eastAsia="仿宋" w:hAnsi="仿宋" w:cs="仿宋_GB2312"/>
          <w:bCs/>
          <w:color w:val="000000"/>
          <w:sz w:val="32"/>
          <w:szCs w:val="32"/>
          <w:lang w:val="en-US"/>
        </w:rPr>
        <w:t>号称东方马尔代夫</w:t>
      </w:r>
      <w:r>
        <w:rPr>
          <w:rFonts w:ascii="仿宋" w:eastAsia="仿宋" w:hAnsi="仿宋" w:cs="仿宋_GB2312" w:hint="eastAsia"/>
          <w:bCs/>
          <w:color w:val="000000"/>
          <w:sz w:val="32"/>
          <w:szCs w:val="32"/>
          <w:lang w:val="en-US"/>
        </w:rPr>
        <w:t>,</w:t>
      </w:r>
      <w:r>
        <w:rPr>
          <w:rFonts w:ascii="仿宋" w:eastAsia="仿宋" w:hAnsi="仿宋" w:cs="仿宋_GB2312"/>
          <w:bCs/>
          <w:color w:val="000000"/>
          <w:sz w:val="32"/>
          <w:szCs w:val="32"/>
          <w:lang w:val="en-US"/>
        </w:rPr>
        <w:t xml:space="preserve"> 27公里海岸线</w:t>
      </w:r>
      <w:r>
        <w:rPr>
          <w:rFonts w:ascii="仿宋" w:eastAsia="仿宋" w:hAnsi="仿宋" w:cs="仿宋_GB2312" w:hint="eastAsia"/>
          <w:bCs/>
          <w:color w:val="000000"/>
          <w:sz w:val="32"/>
          <w:szCs w:val="32"/>
          <w:lang w:val="en-US"/>
        </w:rPr>
        <w:t>形成了秀美宜人的亚热带海滨沙滩风光。沙滩沙质洁白细腻，如一条蜿蜒的白金堤，海水清澈透明、盐度适中，为游泳活动提供了优质的水环境。泳友们可以在清澈的海水中尽情畅游，享受与大自然亲密接触的乐趣。</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湾山石奇景独特：</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湾</w:t>
      </w:r>
      <w:proofErr w:type="gramStart"/>
      <w:r>
        <w:rPr>
          <w:rFonts w:ascii="仿宋" w:eastAsia="仿宋" w:hAnsi="仿宋" w:cs="仿宋_GB2312" w:hint="eastAsia"/>
          <w:bCs/>
          <w:color w:val="000000"/>
          <w:sz w:val="32"/>
          <w:szCs w:val="32"/>
          <w:lang w:val="en-US"/>
        </w:rPr>
        <w:t>的海礁千姿百态</w:t>
      </w:r>
      <w:proofErr w:type="gramEnd"/>
      <w:r>
        <w:rPr>
          <w:rFonts w:ascii="仿宋" w:eastAsia="仿宋" w:hAnsi="仿宋" w:cs="仿宋_GB2312" w:hint="eastAsia"/>
          <w:bCs/>
          <w:color w:val="000000"/>
          <w:sz w:val="32"/>
          <w:szCs w:val="32"/>
          <w:lang w:val="en-US"/>
        </w:rPr>
        <w:t>，与岸上的山石奇景交相辉映。这里有被称为“动物石景公园”的奇特景观，各种形状的石头仿佛动物一般，栩栩如生，为</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湾增添了神秘而独特的魅力。</w:t>
      </w:r>
    </w:p>
    <w:p w:rsidR="00E038C7" w:rsidRDefault="00460353">
      <w:pPr>
        <w:spacing w:line="54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我们诚挚邀请您们的到来，</w:t>
      </w:r>
      <w:r>
        <w:rPr>
          <w:rFonts w:ascii="仿宋" w:eastAsia="仿宋" w:hAnsi="仿宋" w:cs="仿宋_GB2312" w:hint="eastAsia"/>
          <w:b/>
          <w:color w:val="000000"/>
          <w:sz w:val="32"/>
          <w:szCs w:val="32"/>
        </w:rPr>
        <w:t>“</w:t>
      </w:r>
      <w:proofErr w:type="gramStart"/>
      <w:r>
        <w:rPr>
          <w:rFonts w:ascii="仿宋" w:eastAsia="仿宋" w:hAnsi="仿宋" w:cs="仿宋_GB2312" w:hint="eastAsia"/>
          <w:b/>
          <w:color w:val="000000"/>
          <w:sz w:val="32"/>
          <w:szCs w:val="32"/>
        </w:rPr>
        <w:t>一</w:t>
      </w:r>
      <w:proofErr w:type="gramEnd"/>
      <w:r>
        <w:rPr>
          <w:rFonts w:ascii="仿宋" w:eastAsia="仿宋" w:hAnsi="仿宋" w:cs="仿宋_GB2312" w:hint="eastAsia"/>
          <w:b/>
          <w:color w:val="000000"/>
          <w:sz w:val="32"/>
          <w:szCs w:val="32"/>
        </w:rPr>
        <w:t>海两江，游出健康！</w:t>
      </w:r>
      <w:proofErr w:type="gramStart"/>
      <w:r>
        <w:rPr>
          <w:rFonts w:ascii="仿宋" w:eastAsia="仿宋" w:hAnsi="仿宋" w:cs="仿宋_GB2312" w:hint="eastAsia"/>
          <w:b/>
          <w:color w:val="000000"/>
          <w:sz w:val="32"/>
          <w:szCs w:val="32"/>
        </w:rPr>
        <w:t>巽寮</w:t>
      </w:r>
      <w:proofErr w:type="gramEnd"/>
      <w:r>
        <w:rPr>
          <w:rFonts w:ascii="仿宋" w:eastAsia="仿宋" w:hAnsi="仿宋" w:cs="仿宋_GB2312" w:hint="eastAsia"/>
          <w:b/>
          <w:color w:val="000000"/>
          <w:sz w:val="32"/>
          <w:szCs w:val="32"/>
        </w:rPr>
        <w:t>我们不见不散”</w:t>
      </w:r>
      <w:r>
        <w:rPr>
          <w:rFonts w:ascii="仿宋" w:eastAsia="仿宋" w:hAnsi="仿宋" w:cs="仿宋_GB2312" w:hint="eastAsia"/>
          <w:bCs/>
          <w:color w:val="000000"/>
          <w:sz w:val="32"/>
          <w:szCs w:val="32"/>
        </w:rPr>
        <w:t>。后续畅游西枝江、</w:t>
      </w:r>
      <w:proofErr w:type="gramStart"/>
      <w:r>
        <w:rPr>
          <w:rFonts w:ascii="仿宋" w:eastAsia="仿宋" w:hAnsi="仿宋" w:cs="仿宋_GB2312" w:hint="eastAsia"/>
          <w:bCs/>
          <w:color w:val="000000"/>
          <w:sz w:val="32"/>
          <w:szCs w:val="32"/>
        </w:rPr>
        <w:t>白盆珠</w:t>
      </w:r>
      <w:proofErr w:type="gramEnd"/>
      <w:r>
        <w:rPr>
          <w:rFonts w:ascii="仿宋" w:eastAsia="仿宋" w:hAnsi="仿宋" w:cs="仿宋_GB2312" w:hint="eastAsia"/>
          <w:bCs/>
          <w:color w:val="000000"/>
          <w:sz w:val="32"/>
          <w:szCs w:val="32"/>
        </w:rPr>
        <w:t>水库等水上系列活动陆续推出。</w:t>
      </w:r>
    </w:p>
    <w:p w:rsidR="00E038C7" w:rsidRDefault="00460353">
      <w:pPr>
        <w:spacing w:line="540" w:lineRule="exact"/>
        <w:rPr>
          <w:rFonts w:ascii="仿宋" w:eastAsia="仿宋" w:hAnsi="仿宋" w:cs="仿宋_GB2312"/>
          <w:bCs/>
          <w:color w:val="000000"/>
          <w:sz w:val="32"/>
          <w:szCs w:val="32"/>
        </w:rPr>
      </w:pPr>
      <w:r>
        <w:rPr>
          <w:rFonts w:ascii="仿宋" w:eastAsia="仿宋" w:hAnsi="仿宋" w:cs="仿宋_GB2312" w:hint="eastAsia"/>
          <w:bCs/>
          <w:color w:val="000000"/>
          <w:sz w:val="32"/>
          <w:szCs w:val="32"/>
        </w:rPr>
        <w:lastRenderedPageBreak/>
        <w:t>附件：</w:t>
      </w:r>
    </w:p>
    <w:p w:rsidR="00E038C7" w:rsidRDefault="00460353">
      <w:pPr>
        <w:spacing w:line="540" w:lineRule="exact"/>
        <w:ind w:firstLineChars="200" w:firstLine="640"/>
        <w:rPr>
          <w:rFonts w:ascii="仿宋" w:eastAsia="仿宋" w:hAnsi="仿宋" w:cs="仿宋"/>
          <w:color w:val="000000"/>
          <w:sz w:val="32"/>
          <w:szCs w:val="32"/>
        </w:rPr>
      </w:pPr>
      <w:r>
        <w:rPr>
          <w:rFonts w:ascii="仿宋" w:eastAsia="仿宋" w:hAnsi="仿宋" w:cs="仿宋_GB2312" w:hint="eastAsia"/>
          <w:bCs/>
          <w:color w:val="000000"/>
          <w:sz w:val="32"/>
          <w:szCs w:val="32"/>
          <w:lang w:val="en-US"/>
        </w:rPr>
        <w:t>1、关于</w:t>
      </w:r>
      <w:r>
        <w:rPr>
          <w:rFonts w:ascii="仿宋" w:eastAsia="仿宋" w:hAnsi="仿宋" w:cs="仿宋_GB2312" w:hint="eastAsia"/>
          <w:bCs/>
          <w:color w:val="000000"/>
          <w:sz w:val="32"/>
          <w:szCs w:val="32"/>
        </w:rPr>
        <w:t>举办</w:t>
      </w:r>
      <w:r>
        <w:rPr>
          <w:rFonts w:ascii="仿宋" w:eastAsia="仿宋" w:hAnsi="仿宋" w:cs="仿宋" w:hint="eastAsia"/>
          <w:bCs/>
          <w:color w:val="000000"/>
          <w:sz w:val="32"/>
          <w:szCs w:val="32"/>
        </w:rPr>
        <w:t>“</w:t>
      </w:r>
      <w:r>
        <w:rPr>
          <w:rFonts w:ascii="仿宋" w:eastAsia="仿宋" w:hAnsi="仿宋" w:cs="仿宋_GB2312" w:hint="eastAsia"/>
          <w:bCs/>
          <w:color w:val="000000"/>
          <w:sz w:val="32"/>
          <w:szCs w:val="32"/>
          <w:lang w:val="en-US"/>
        </w:rPr>
        <w:t>惠东县游泳运动协会成立及2024年首届泳动惠东之畅游</w:t>
      </w:r>
      <w:proofErr w:type="gramStart"/>
      <w:r>
        <w:rPr>
          <w:rFonts w:ascii="仿宋" w:eastAsia="仿宋" w:hAnsi="仿宋" w:cs="仿宋_GB2312" w:hint="eastAsia"/>
          <w:bCs/>
          <w:color w:val="000000"/>
          <w:sz w:val="32"/>
          <w:szCs w:val="32"/>
          <w:lang w:val="en-US"/>
        </w:rPr>
        <w:t>巽寮</w:t>
      </w:r>
      <w:proofErr w:type="gramEnd"/>
      <w:r>
        <w:rPr>
          <w:rFonts w:ascii="仿宋" w:eastAsia="仿宋" w:hAnsi="仿宋" w:cs="仿宋_GB2312" w:hint="eastAsia"/>
          <w:bCs/>
          <w:color w:val="000000"/>
          <w:sz w:val="32"/>
          <w:szCs w:val="32"/>
          <w:lang w:val="en-US"/>
        </w:rPr>
        <w:t>湾活动</w:t>
      </w:r>
      <w:r>
        <w:rPr>
          <w:rFonts w:ascii="仿宋" w:eastAsia="仿宋" w:hAnsi="仿宋" w:cs="仿宋" w:hint="eastAsia"/>
          <w:bCs/>
          <w:color w:val="000000"/>
          <w:sz w:val="32"/>
          <w:szCs w:val="32"/>
        </w:rPr>
        <w:t>”</w:t>
      </w:r>
      <w:r>
        <w:rPr>
          <w:rFonts w:ascii="仿宋" w:eastAsia="仿宋" w:hAnsi="仿宋" w:cs="仿宋" w:hint="eastAsia"/>
          <w:bCs/>
          <w:color w:val="000000"/>
          <w:sz w:val="32"/>
          <w:szCs w:val="32"/>
          <w:lang w:val="en-US"/>
        </w:rPr>
        <w:t xml:space="preserve"> </w:t>
      </w:r>
      <w:r>
        <w:rPr>
          <w:rFonts w:ascii="仿宋" w:eastAsia="仿宋" w:hAnsi="仿宋" w:cs="仿宋" w:hint="eastAsia"/>
          <w:color w:val="000000"/>
          <w:sz w:val="32"/>
          <w:szCs w:val="32"/>
        </w:rPr>
        <w:t>规程</w:t>
      </w:r>
    </w:p>
    <w:p w:rsidR="00E038C7" w:rsidRDefault="00460353">
      <w:pPr>
        <w:spacing w:line="540" w:lineRule="exact"/>
        <w:ind w:firstLineChars="200" w:firstLine="640"/>
        <w:rPr>
          <w:rFonts w:ascii="仿宋" w:eastAsia="仿宋" w:hAnsi="仿宋" w:cs="仿宋_GB2312"/>
          <w:bCs/>
          <w:color w:val="000000"/>
          <w:sz w:val="32"/>
          <w:szCs w:val="32"/>
          <w:lang w:val="en-US"/>
        </w:rPr>
      </w:pPr>
      <w:r>
        <w:rPr>
          <w:rFonts w:ascii="仿宋" w:eastAsia="仿宋" w:hAnsi="仿宋" w:cs="仿宋_GB2312" w:hint="eastAsia"/>
          <w:bCs/>
          <w:color w:val="000000"/>
          <w:sz w:val="32"/>
          <w:szCs w:val="32"/>
          <w:lang w:val="en-US"/>
        </w:rPr>
        <w:t>2、活动免责声明书</w:t>
      </w:r>
    </w:p>
    <w:p w:rsidR="00E038C7" w:rsidRDefault="00460353">
      <w:pPr>
        <w:spacing w:line="540" w:lineRule="exact"/>
        <w:ind w:firstLineChars="200" w:firstLine="640"/>
        <w:rPr>
          <w:rFonts w:ascii="仿宋" w:eastAsia="仿宋" w:hAnsi="仿宋" w:cs="仿宋_GB2312"/>
          <w:bCs/>
          <w:color w:val="000000"/>
          <w:sz w:val="32"/>
          <w:szCs w:val="32"/>
          <w:lang w:val="en-US"/>
        </w:rPr>
      </w:pPr>
      <w:r>
        <w:rPr>
          <w:rFonts w:ascii="仿宋" w:eastAsia="仿宋" w:hAnsi="仿宋" w:cs="仿宋_GB2312" w:hint="eastAsia"/>
          <w:bCs/>
          <w:color w:val="000000"/>
          <w:sz w:val="32"/>
          <w:szCs w:val="32"/>
          <w:lang w:val="en-US"/>
        </w:rPr>
        <w:t>3、报名表</w:t>
      </w:r>
    </w:p>
    <w:p w:rsidR="00E038C7" w:rsidRDefault="00460353">
      <w:pPr>
        <w:spacing w:line="540" w:lineRule="exact"/>
        <w:ind w:firstLine="640"/>
        <w:rPr>
          <w:rFonts w:ascii="仿宋" w:eastAsia="仿宋" w:hAnsi="仿宋" w:cs="仿宋_GB2312"/>
          <w:bCs/>
          <w:color w:val="000000"/>
          <w:sz w:val="32"/>
          <w:szCs w:val="32"/>
          <w:lang w:val="en-US"/>
        </w:rPr>
      </w:pPr>
      <w:r>
        <w:rPr>
          <w:rFonts w:ascii="仿宋" w:eastAsia="仿宋" w:hAnsi="仿宋" w:cs="仿宋_GB2312" w:hint="eastAsia"/>
          <w:bCs/>
          <w:color w:val="000000"/>
          <w:sz w:val="32"/>
          <w:szCs w:val="32"/>
          <w:lang w:val="en-US"/>
        </w:rPr>
        <w:t>4、应急救援方案</w:t>
      </w:r>
    </w:p>
    <w:p w:rsidR="00E038C7" w:rsidRDefault="00460353">
      <w:pPr>
        <w:spacing w:line="540" w:lineRule="exact"/>
        <w:ind w:firstLine="640"/>
        <w:rPr>
          <w:rFonts w:ascii="仿宋" w:eastAsia="仿宋" w:hAnsi="仿宋" w:cs="仿宋_GB2312"/>
          <w:bCs/>
          <w:color w:val="000000"/>
          <w:sz w:val="32"/>
          <w:szCs w:val="32"/>
          <w:lang w:val="en-US"/>
        </w:rPr>
      </w:pPr>
      <w:r>
        <w:rPr>
          <w:rFonts w:ascii="仿宋_GB2312" w:eastAsia="仿宋_GB2312" w:hAnsi="仿宋_GB2312" w:cs="仿宋_GB2312" w:hint="eastAsia"/>
          <w:bCs/>
          <w:noProof/>
          <w:color w:val="000000"/>
          <w:sz w:val="32"/>
          <w:szCs w:val="32"/>
          <w:lang w:val="en-US" w:bidi="ar-SA"/>
        </w:rPr>
        <w:drawing>
          <wp:anchor distT="0" distB="0" distL="0" distR="0" simplePos="0" relativeHeight="3" behindDoc="0" locked="0" layoutInCell="1" allowOverlap="1">
            <wp:simplePos x="0" y="0"/>
            <wp:positionH relativeFrom="column">
              <wp:posOffset>3895090</wp:posOffset>
            </wp:positionH>
            <wp:positionV relativeFrom="paragraph">
              <wp:posOffset>288290</wp:posOffset>
            </wp:positionV>
            <wp:extent cx="1221104" cy="1216025"/>
            <wp:effectExtent l="0" t="0" r="13334" b="3175"/>
            <wp:wrapNone/>
            <wp:docPr id="1027" name="图片 3" descr="微信图片_20241120130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3"/>
                    <pic:cNvPicPr/>
                  </pic:nvPicPr>
                  <pic:blipFill>
                    <a:blip r:embed="rId9" cstate="print">
                      <a:clrChange>
                        <a:clrFrom>
                          <a:srgbClr val="FFFFFF"/>
                        </a:clrFrom>
                        <a:clrTo>
                          <a:srgbClr val="FFFFFF">
                            <a:alpha val="0"/>
                          </a:srgbClr>
                        </a:clrTo>
                      </a:clrChange>
                    </a:blip>
                    <a:srcRect/>
                    <a:stretch/>
                  </pic:blipFill>
                  <pic:spPr>
                    <a:xfrm>
                      <a:off x="0" y="0"/>
                      <a:ext cx="1221104" cy="1216025"/>
                    </a:xfrm>
                    <a:prstGeom prst="rect">
                      <a:avLst/>
                    </a:prstGeom>
                  </pic:spPr>
                </pic:pic>
              </a:graphicData>
            </a:graphic>
          </wp:anchor>
        </w:drawing>
      </w:r>
      <w:r>
        <w:rPr>
          <w:rFonts w:ascii="仿宋" w:eastAsia="仿宋" w:hAnsi="仿宋" w:cs="仿宋_GB2312" w:hint="eastAsia"/>
          <w:bCs/>
          <w:color w:val="000000"/>
          <w:sz w:val="32"/>
          <w:szCs w:val="32"/>
          <w:lang w:val="en-US"/>
        </w:rPr>
        <w:t>5、交通指引</w:t>
      </w:r>
    </w:p>
    <w:p w:rsidR="00E038C7" w:rsidRDefault="00460353">
      <w:pPr>
        <w:spacing w:line="540" w:lineRule="exact"/>
        <w:rPr>
          <w:rFonts w:ascii="仿宋" w:eastAsia="仿宋" w:hAnsi="仿宋" w:cs="仿宋_GB2312"/>
          <w:bCs/>
          <w:color w:val="000000"/>
          <w:sz w:val="32"/>
          <w:szCs w:val="32"/>
        </w:rPr>
      </w:pPr>
      <w:r>
        <w:rPr>
          <w:rFonts w:ascii="仿宋" w:eastAsia="仿宋" w:hAnsi="仿宋" w:cs="仿宋_GB2312" w:hint="eastAsia"/>
          <w:bCs/>
          <w:color w:val="000000"/>
          <w:sz w:val="32"/>
          <w:szCs w:val="32"/>
          <w:lang w:val="en-US"/>
        </w:rPr>
        <w:t xml:space="preserve">      </w:t>
      </w:r>
    </w:p>
    <w:p w:rsidR="00E038C7" w:rsidRDefault="00460353">
      <w:pPr>
        <w:spacing w:line="540" w:lineRule="exact"/>
        <w:ind w:firstLineChars="1900" w:firstLine="6080"/>
        <w:rPr>
          <w:rFonts w:ascii="仿宋" w:eastAsia="仿宋" w:hAnsi="仿宋" w:cs="仿宋_GB2312"/>
          <w:bCs/>
          <w:color w:val="000000"/>
          <w:sz w:val="32"/>
          <w:szCs w:val="32"/>
        </w:rPr>
      </w:pPr>
      <w:r>
        <w:rPr>
          <w:rFonts w:ascii="仿宋" w:eastAsia="仿宋" w:hAnsi="仿宋" w:cs="仿宋_GB2312"/>
          <w:bCs/>
          <w:color w:val="000000"/>
          <w:sz w:val="32"/>
          <w:szCs w:val="32"/>
        </w:rPr>
        <w:t>202</w:t>
      </w:r>
      <w:r>
        <w:rPr>
          <w:rFonts w:ascii="仿宋" w:eastAsia="仿宋" w:hAnsi="仿宋" w:cs="仿宋_GB2312" w:hint="eastAsia"/>
          <w:bCs/>
          <w:color w:val="000000"/>
          <w:sz w:val="32"/>
          <w:szCs w:val="32"/>
        </w:rPr>
        <w:t>4</w:t>
      </w:r>
      <w:r>
        <w:rPr>
          <w:rFonts w:ascii="仿宋" w:eastAsia="仿宋" w:hAnsi="仿宋" w:cs="仿宋_GB2312"/>
          <w:bCs/>
          <w:color w:val="000000"/>
          <w:sz w:val="32"/>
          <w:szCs w:val="32"/>
        </w:rPr>
        <w:t>年</w:t>
      </w:r>
      <w:r>
        <w:rPr>
          <w:rFonts w:ascii="仿宋" w:eastAsia="仿宋" w:hAnsi="仿宋" w:cs="仿宋_GB2312" w:hint="eastAsia"/>
          <w:bCs/>
          <w:color w:val="000000"/>
          <w:sz w:val="32"/>
          <w:szCs w:val="32"/>
          <w:lang w:val="en-US"/>
        </w:rPr>
        <w:t>11</w:t>
      </w:r>
      <w:r>
        <w:rPr>
          <w:rFonts w:ascii="仿宋" w:eastAsia="仿宋" w:hAnsi="仿宋" w:cs="仿宋_GB2312"/>
          <w:bCs/>
          <w:color w:val="000000"/>
          <w:sz w:val="32"/>
          <w:szCs w:val="32"/>
        </w:rPr>
        <w:t>月</w:t>
      </w:r>
      <w:r>
        <w:rPr>
          <w:rFonts w:ascii="仿宋" w:eastAsia="仿宋" w:hAnsi="仿宋" w:cs="仿宋_GB2312" w:hint="eastAsia"/>
          <w:bCs/>
          <w:color w:val="000000"/>
          <w:sz w:val="32"/>
          <w:szCs w:val="32"/>
          <w:lang w:val="en-US"/>
        </w:rPr>
        <w:t>6</w:t>
      </w:r>
      <w:r>
        <w:rPr>
          <w:rFonts w:ascii="仿宋" w:eastAsia="仿宋" w:hAnsi="仿宋" w:cs="仿宋_GB2312"/>
          <w:bCs/>
          <w:color w:val="000000"/>
          <w:sz w:val="32"/>
          <w:szCs w:val="32"/>
        </w:rPr>
        <w:t>日</w:t>
      </w:r>
    </w:p>
    <w:p w:rsidR="00E038C7" w:rsidRDefault="00E038C7">
      <w:pPr>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E038C7">
      <w:pPr>
        <w:spacing w:line="500" w:lineRule="exact"/>
        <w:jc w:val="both"/>
        <w:rPr>
          <w:rFonts w:ascii="仿宋_GB2312" w:eastAsia="仿宋_GB2312" w:hAnsi="仿宋_GB2312" w:cs="仿宋_GB2312"/>
          <w:bCs/>
          <w:color w:val="000000"/>
          <w:sz w:val="32"/>
          <w:szCs w:val="32"/>
        </w:rPr>
      </w:pPr>
    </w:p>
    <w:p w:rsidR="00E038C7" w:rsidRDefault="00460353">
      <w:pPr>
        <w:spacing w:line="500" w:lineRule="exact"/>
        <w:jc w:val="both"/>
        <w:rPr>
          <w:rFonts w:ascii="仿宋_GB2312" w:eastAsia="仿宋_GB2312" w:hAnsi="仿宋_GB2312" w:cs="仿宋_GB2312"/>
          <w:bCs/>
          <w:color w:val="000000"/>
          <w:sz w:val="32"/>
          <w:szCs w:val="32"/>
          <w:lang w:val="en-US"/>
        </w:rPr>
      </w:pPr>
      <w:r>
        <w:rPr>
          <w:rFonts w:ascii="仿宋_GB2312" w:eastAsia="仿宋_GB2312" w:hAnsi="仿宋_GB2312" w:cs="仿宋_GB2312" w:hint="eastAsia"/>
          <w:b/>
          <w:color w:val="000000"/>
          <w:sz w:val="32"/>
          <w:szCs w:val="32"/>
        </w:rPr>
        <w:lastRenderedPageBreak/>
        <w:t>附件</w:t>
      </w:r>
      <w:r>
        <w:rPr>
          <w:rFonts w:ascii="仿宋_GB2312" w:eastAsia="仿宋_GB2312" w:hAnsi="仿宋_GB2312" w:cs="仿宋_GB2312" w:hint="eastAsia"/>
          <w:b/>
          <w:color w:val="000000"/>
          <w:sz w:val="32"/>
          <w:szCs w:val="32"/>
          <w:lang w:val="en-US"/>
        </w:rPr>
        <w:t>1：</w:t>
      </w:r>
    </w:p>
    <w:p w:rsidR="00E038C7" w:rsidRDefault="00460353">
      <w:pPr>
        <w:spacing w:line="500" w:lineRule="exact"/>
        <w:jc w:val="center"/>
        <w:rPr>
          <w:rFonts w:ascii="方正小标宋简体" w:eastAsia="方正小标宋简体" w:hAnsi="方正小标宋简体" w:cs="方正小标宋简体"/>
          <w:bCs/>
          <w:color w:val="000000"/>
          <w:sz w:val="36"/>
          <w:szCs w:val="36"/>
          <w:lang w:val="en-US"/>
        </w:rPr>
      </w:pPr>
      <w:r>
        <w:rPr>
          <w:rFonts w:ascii="方正小标宋简体" w:eastAsia="方正小标宋简体" w:hAnsi="方正小标宋简体" w:cs="方正小标宋简体" w:hint="eastAsia"/>
          <w:bCs/>
          <w:color w:val="000000"/>
          <w:sz w:val="36"/>
          <w:szCs w:val="36"/>
        </w:rPr>
        <w:t xml:space="preserve"> </w:t>
      </w:r>
      <w:r>
        <w:rPr>
          <w:rFonts w:ascii="方正小标宋简体" w:eastAsia="方正小标宋简体" w:hAnsi="方正小标宋简体" w:cs="方正小标宋简体" w:hint="eastAsia"/>
          <w:bCs/>
          <w:color w:val="000000"/>
          <w:sz w:val="32"/>
          <w:szCs w:val="32"/>
        </w:rPr>
        <w:t>“</w:t>
      </w:r>
      <w:r>
        <w:rPr>
          <w:rFonts w:ascii="仿宋" w:eastAsia="仿宋" w:hAnsi="仿宋" w:cs="仿宋_GB2312" w:hint="eastAsia"/>
          <w:bCs/>
          <w:color w:val="000000"/>
          <w:sz w:val="28"/>
          <w:szCs w:val="28"/>
          <w:lang w:val="en-US"/>
        </w:rPr>
        <w:t>惠东县游泳运动协会成立及2024年首届泳动惠东之畅游</w:t>
      </w:r>
      <w:proofErr w:type="gramStart"/>
      <w:r>
        <w:rPr>
          <w:rFonts w:ascii="仿宋" w:eastAsia="仿宋" w:hAnsi="仿宋" w:cs="仿宋_GB2312" w:hint="eastAsia"/>
          <w:bCs/>
          <w:color w:val="000000"/>
          <w:sz w:val="28"/>
          <w:szCs w:val="28"/>
          <w:lang w:val="en-US"/>
        </w:rPr>
        <w:t>巽寮</w:t>
      </w:r>
      <w:proofErr w:type="gramEnd"/>
      <w:r>
        <w:rPr>
          <w:rFonts w:ascii="仿宋" w:eastAsia="仿宋" w:hAnsi="仿宋" w:cs="仿宋_GB2312" w:hint="eastAsia"/>
          <w:bCs/>
          <w:color w:val="000000"/>
          <w:sz w:val="28"/>
          <w:szCs w:val="28"/>
          <w:lang w:val="en-US"/>
        </w:rPr>
        <w:t>湾活动</w:t>
      </w:r>
      <w:r>
        <w:rPr>
          <w:rFonts w:ascii="方正小标宋简体" w:eastAsia="方正小标宋简体" w:hAnsi="方正小标宋简体" w:cs="方正小标宋简体" w:hint="eastAsia"/>
          <w:bCs/>
          <w:color w:val="000000"/>
          <w:sz w:val="32"/>
          <w:szCs w:val="32"/>
        </w:rPr>
        <w:t>”</w:t>
      </w:r>
      <w:r>
        <w:rPr>
          <w:rFonts w:ascii="方正小标宋简体" w:eastAsia="方正小标宋简体" w:hAnsi="方正小标宋简体" w:cs="方正小标宋简体" w:hint="eastAsia"/>
          <w:bCs/>
          <w:color w:val="000000"/>
          <w:sz w:val="36"/>
          <w:szCs w:val="36"/>
          <w:lang w:val="en-US"/>
        </w:rPr>
        <w:t xml:space="preserve"> </w:t>
      </w:r>
    </w:p>
    <w:p w:rsidR="00E038C7" w:rsidRDefault="00460353">
      <w:pPr>
        <w:spacing w:line="500" w:lineRule="exact"/>
        <w:jc w:val="center"/>
        <w:rPr>
          <w:rFonts w:ascii="仿宋" w:eastAsia="仿宋" w:hAnsi="仿宋" w:cs="方正黑体_GBK"/>
          <w:b/>
          <w:bCs/>
          <w:color w:val="000000"/>
          <w:sz w:val="40"/>
          <w:szCs w:val="40"/>
        </w:rPr>
      </w:pPr>
      <w:r>
        <w:rPr>
          <w:rFonts w:ascii="方正小标宋简体" w:eastAsia="方正小标宋简体" w:hAnsi="方正小标宋简体" w:cs="方正小标宋简体" w:hint="eastAsia"/>
          <w:bCs/>
          <w:color w:val="000000"/>
          <w:sz w:val="36"/>
          <w:szCs w:val="36"/>
          <w:lang w:val="en-US"/>
        </w:rPr>
        <w:t>活动</w:t>
      </w:r>
      <w:r>
        <w:rPr>
          <w:rFonts w:ascii="方正小标宋简体" w:eastAsia="方正小标宋简体" w:hAnsi="方正小标宋简体" w:cs="方正小标宋简体" w:hint="eastAsia"/>
          <w:bCs/>
          <w:color w:val="000000"/>
          <w:sz w:val="36"/>
          <w:szCs w:val="36"/>
        </w:rPr>
        <w:t>规程</w:t>
      </w:r>
    </w:p>
    <w:p w:rsidR="00E038C7" w:rsidRDefault="00E038C7">
      <w:pPr>
        <w:spacing w:line="0" w:lineRule="atLeast"/>
        <w:jc w:val="center"/>
        <w:rPr>
          <w:rFonts w:ascii="仿宋" w:eastAsia="仿宋" w:hAnsi="仿宋" w:cs="方正黑体_GBK"/>
          <w:b/>
          <w:bCs/>
          <w:color w:val="000000"/>
          <w:sz w:val="13"/>
          <w:szCs w:val="13"/>
        </w:rPr>
      </w:pPr>
    </w:p>
    <w:p w:rsidR="00E038C7" w:rsidRDefault="00460353">
      <w:pPr>
        <w:snapToGrid w:val="0"/>
        <w:spacing w:line="500" w:lineRule="exact"/>
        <w:rPr>
          <w:rFonts w:ascii="仿宋" w:eastAsia="仿宋" w:hAnsi="仿宋" w:cs="仿宋"/>
          <w:bCs/>
          <w:color w:val="000000"/>
          <w:sz w:val="32"/>
          <w:szCs w:val="32"/>
          <w:lang w:val="en-US"/>
        </w:rPr>
      </w:pPr>
      <w:r>
        <w:rPr>
          <w:rFonts w:ascii="仿宋" w:eastAsia="仿宋" w:hAnsi="仿宋" w:cs="仿宋_GB2312" w:hint="eastAsia"/>
          <w:b/>
          <w:bCs/>
          <w:color w:val="000000"/>
          <w:sz w:val="32"/>
          <w:szCs w:val="32"/>
        </w:rPr>
        <w:t>一</w:t>
      </w:r>
      <w:r>
        <w:rPr>
          <w:rFonts w:ascii="仿宋" w:eastAsia="仿宋" w:hAnsi="仿宋" w:cs="仿宋_GB2312"/>
          <w:b/>
          <w:bCs/>
          <w:color w:val="000000"/>
          <w:sz w:val="32"/>
          <w:szCs w:val="32"/>
        </w:rPr>
        <w:t>、指导单位：</w:t>
      </w:r>
      <w:r>
        <w:rPr>
          <w:rFonts w:ascii="仿宋" w:eastAsia="仿宋" w:hAnsi="仿宋" w:cs="仿宋"/>
          <w:bCs/>
          <w:color w:val="000000"/>
          <w:sz w:val="32"/>
          <w:szCs w:val="32"/>
          <w:lang w:val="en-US"/>
        </w:rPr>
        <w:t>惠东县文化体育广电旅游局</w:t>
      </w:r>
    </w:p>
    <w:p w:rsidR="00E038C7" w:rsidRDefault="00460353">
      <w:pPr>
        <w:snapToGrid w:val="0"/>
        <w:spacing w:line="500" w:lineRule="exact"/>
        <w:rPr>
          <w:rFonts w:ascii="仿宋" w:eastAsia="仿宋" w:hAnsi="仿宋" w:cs="仿宋_GB2312"/>
          <w:bCs/>
          <w:color w:val="000000"/>
          <w:sz w:val="32"/>
          <w:szCs w:val="32"/>
          <w:lang w:val="en-US"/>
        </w:rPr>
      </w:pPr>
      <w:r>
        <w:rPr>
          <w:rFonts w:ascii="仿宋" w:eastAsia="仿宋" w:hAnsi="仿宋" w:cs="仿宋_GB2312" w:hint="eastAsia"/>
          <w:b/>
          <w:bCs/>
          <w:color w:val="000000"/>
          <w:sz w:val="32"/>
          <w:szCs w:val="32"/>
        </w:rPr>
        <w:t>二、主办单位：</w:t>
      </w:r>
      <w:r>
        <w:rPr>
          <w:rFonts w:ascii="仿宋" w:eastAsia="仿宋" w:hAnsi="仿宋" w:cs="仿宋_GB2312"/>
          <w:bCs/>
          <w:color w:val="000000"/>
          <w:sz w:val="32"/>
          <w:szCs w:val="32"/>
          <w:lang w:val="en-US"/>
        </w:rPr>
        <w:t>惠东县</w:t>
      </w:r>
      <w:proofErr w:type="gramStart"/>
      <w:r>
        <w:rPr>
          <w:rFonts w:ascii="仿宋" w:eastAsia="仿宋" w:hAnsi="仿宋" w:cs="仿宋_GB2312"/>
          <w:bCs/>
          <w:color w:val="000000"/>
          <w:sz w:val="32"/>
          <w:szCs w:val="32"/>
          <w:lang w:val="en-US"/>
        </w:rPr>
        <w:t>巽寮</w:t>
      </w:r>
      <w:proofErr w:type="gramEnd"/>
      <w:r>
        <w:rPr>
          <w:rFonts w:ascii="仿宋" w:eastAsia="仿宋" w:hAnsi="仿宋" w:cs="仿宋_GB2312"/>
          <w:bCs/>
          <w:color w:val="000000"/>
          <w:sz w:val="32"/>
          <w:szCs w:val="32"/>
          <w:lang w:val="en-US"/>
        </w:rPr>
        <w:t>湾管理委员会</w:t>
      </w:r>
    </w:p>
    <w:p w:rsidR="00E038C7" w:rsidRDefault="00460353">
      <w:pPr>
        <w:pStyle w:val="a8"/>
        <w:snapToGrid w:val="0"/>
        <w:spacing w:line="500" w:lineRule="exact"/>
        <w:ind w:firstLineChars="0" w:firstLine="0"/>
        <w:rPr>
          <w:rFonts w:ascii="仿宋" w:eastAsia="仿宋" w:hAnsi="仿宋" w:cs="仿宋_GB2312"/>
          <w:bCs/>
          <w:color w:val="FF0000"/>
          <w:sz w:val="32"/>
          <w:szCs w:val="32"/>
        </w:rPr>
      </w:pPr>
      <w:r>
        <w:rPr>
          <w:rFonts w:ascii="仿宋" w:eastAsia="仿宋" w:hAnsi="仿宋" w:cs="仿宋_GB2312" w:hint="eastAsia"/>
          <w:b/>
          <w:bCs/>
          <w:color w:val="000000"/>
          <w:sz w:val="32"/>
          <w:szCs w:val="32"/>
          <w:lang w:val="en-US"/>
        </w:rPr>
        <w:t>三、</w:t>
      </w:r>
      <w:r>
        <w:rPr>
          <w:rFonts w:ascii="仿宋" w:eastAsia="仿宋" w:hAnsi="仿宋" w:cs="仿宋_GB2312" w:hint="eastAsia"/>
          <w:b/>
          <w:bCs/>
          <w:color w:val="000000"/>
          <w:sz w:val="32"/>
          <w:szCs w:val="32"/>
        </w:rPr>
        <w:t>承办</w:t>
      </w:r>
      <w:r>
        <w:rPr>
          <w:rFonts w:ascii="仿宋" w:eastAsia="仿宋" w:hAnsi="仿宋" w:cs="仿宋_GB2312"/>
          <w:b/>
          <w:bCs/>
          <w:color w:val="000000"/>
          <w:sz w:val="32"/>
          <w:szCs w:val="32"/>
        </w:rPr>
        <w:t>单位</w:t>
      </w:r>
      <w:r>
        <w:rPr>
          <w:rFonts w:ascii="仿宋" w:eastAsia="仿宋" w:hAnsi="仿宋" w:cs="仿宋_GB2312" w:hint="eastAsia"/>
          <w:b/>
          <w:bCs/>
          <w:color w:val="000000"/>
          <w:sz w:val="32"/>
          <w:szCs w:val="32"/>
        </w:rPr>
        <w:t>：</w:t>
      </w:r>
      <w:r>
        <w:rPr>
          <w:rFonts w:ascii="仿宋" w:eastAsia="仿宋" w:hAnsi="仿宋" w:cs="仿宋_GB2312" w:hint="eastAsia"/>
          <w:bCs/>
          <w:color w:val="000000"/>
          <w:sz w:val="32"/>
          <w:szCs w:val="32"/>
          <w:lang w:val="en-US"/>
        </w:rPr>
        <w:t>惠东县游泳运动协会</w:t>
      </w:r>
    </w:p>
    <w:p w:rsidR="00E038C7" w:rsidRDefault="00460353">
      <w:pPr>
        <w:pStyle w:val="a8"/>
        <w:snapToGrid w:val="0"/>
        <w:spacing w:line="500" w:lineRule="exact"/>
        <w:ind w:left="643" w:hangingChars="200" w:hanging="643"/>
        <w:rPr>
          <w:rFonts w:ascii="仿宋" w:eastAsia="仿宋" w:hAnsi="仿宋" w:cs="仿宋_GB2312"/>
          <w:bCs/>
          <w:color w:val="000000"/>
          <w:sz w:val="32"/>
          <w:szCs w:val="32"/>
          <w:lang w:val="en-US"/>
        </w:rPr>
      </w:pPr>
      <w:r>
        <w:rPr>
          <w:rFonts w:ascii="仿宋" w:eastAsia="仿宋" w:hAnsi="仿宋" w:cs="仿宋_GB2312" w:hint="eastAsia"/>
          <w:b/>
          <w:color w:val="000000"/>
          <w:sz w:val="32"/>
          <w:szCs w:val="32"/>
          <w:lang w:val="en-US"/>
        </w:rPr>
        <w:t xml:space="preserve">四、协办单位： </w:t>
      </w:r>
      <w:r>
        <w:rPr>
          <w:rFonts w:ascii="仿宋" w:eastAsia="仿宋" w:hAnsi="仿宋" w:cs="仿宋_GB2312" w:hint="eastAsia"/>
          <w:bCs/>
          <w:sz w:val="32"/>
          <w:szCs w:val="32"/>
          <w:lang w:val="en-US"/>
        </w:rPr>
        <w:t>广州市天河区游泳协会、</w:t>
      </w:r>
      <w:r>
        <w:rPr>
          <w:rFonts w:ascii="仿宋" w:eastAsia="仿宋" w:hAnsi="仿宋" w:cs="仿宋" w:hint="eastAsia"/>
          <w:bCs/>
          <w:color w:val="000000"/>
          <w:sz w:val="32"/>
          <w:szCs w:val="32"/>
        </w:rPr>
        <w:t>海</w:t>
      </w:r>
      <w:r>
        <w:rPr>
          <w:rFonts w:ascii="仿宋" w:eastAsia="仿宋" w:hAnsi="仿宋" w:cs="仿宋" w:hint="eastAsia"/>
          <w:bCs/>
          <w:color w:val="000000"/>
          <w:sz w:val="32"/>
          <w:szCs w:val="32"/>
          <w:lang w:val="en-US"/>
        </w:rPr>
        <w:t>之星游艇会、华家班、</w:t>
      </w:r>
      <w:proofErr w:type="gramStart"/>
      <w:r>
        <w:rPr>
          <w:rFonts w:ascii="仿宋" w:eastAsia="仿宋" w:hAnsi="仿宋" w:cs="仿宋" w:hint="eastAsia"/>
          <w:bCs/>
          <w:color w:val="000000"/>
          <w:sz w:val="32"/>
          <w:szCs w:val="32"/>
          <w:lang w:val="en-US"/>
        </w:rPr>
        <w:t>玩海时代</w:t>
      </w:r>
      <w:proofErr w:type="gramEnd"/>
      <w:r>
        <w:rPr>
          <w:rFonts w:ascii="仿宋" w:eastAsia="仿宋" w:hAnsi="仿宋" w:cs="仿宋" w:hint="eastAsia"/>
          <w:bCs/>
          <w:color w:val="000000"/>
          <w:sz w:val="32"/>
          <w:szCs w:val="32"/>
          <w:lang w:val="en-US"/>
        </w:rPr>
        <w:t>、 一支箭、</w:t>
      </w:r>
      <w:proofErr w:type="gramStart"/>
      <w:r>
        <w:rPr>
          <w:rFonts w:ascii="仿宋" w:eastAsia="仿宋" w:hAnsi="仿宋" w:cs="仿宋" w:hint="eastAsia"/>
          <w:bCs/>
          <w:color w:val="000000"/>
          <w:sz w:val="32"/>
          <w:szCs w:val="32"/>
          <w:lang w:val="en-US"/>
        </w:rPr>
        <w:t>巽</w:t>
      </w:r>
      <w:proofErr w:type="gramEnd"/>
      <w:r>
        <w:rPr>
          <w:rFonts w:ascii="仿宋" w:eastAsia="仿宋" w:hAnsi="仿宋" w:cs="仿宋" w:hint="eastAsia"/>
          <w:bCs/>
          <w:color w:val="000000"/>
          <w:sz w:val="32"/>
          <w:szCs w:val="32"/>
          <w:lang w:val="en-US"/>
        </w:rPr>
        <w:t xml:space="preserve">湾酒家、 </w:t>
      </w:r>
      <w:proofErr w:type="gramStart"/>
      <w:r>
        <w:rPr>
          <w:rFonts w:ascii="仿宋" w:eastAsia="仿宋" w:hAnsi="仿宋" w:cs="仿宋" w:hint="eastAsia"/>
          <w:bCs/>
          <w:color w:val="000000"/>
          <w:sz w:val="32"/>
          <w:szCs w:val="32"/>
          <w:lang w:val="en-US"/>
        </w:rPr>
        <w:t>巽寮</w:t>
      </w:r>
      <w:proofErr w:type="gramEnd"/>
      <w:r>
        <w:rPr>
          <w:rFonts w:ascii="仿宋" w:eastAsia="仿宋" w:hAnsi="仿宋" w:cs="仿宋" w:hint="eastAsia"/>
          <w:bCs/>
          <w:color w:val="000000"/>
          <w:sz w:val="32"/>
          <w:szCs w:val="32"/>
          <w:lang w:val="en-US"/>
        </w:rPr>
        <w:t>金融</w:t>
      </w:r>
      <w:proofErr w:type="gramStart"/>
      <w:r>
        <w:rPr>
          <w:rFonts w:ascii="仿宋" w:eastAsia="仿宋" w:hAnsi="仿宋" w:cs="仿宋" w:hint="eastAsia"/>
          <w:bCs/>
          <w:color w:val="000000"/>
          <w:sz w:val="32"/>
          <w:szCs w:val="32"/>
          <w:lang w:val="en-US"/>
        </w:rPr>
        <w:t>街海世界千禧</w:t>
      </w:r>
      <w:proofErr w:type="gramEnd"/>
      <w:r>
        <w:rPr>
          <w:rFonts w:ascii="仿宋" w:eastAsia="仿宋" w:hAnsi="仿宋" w:cs="仿宋" w:hint="eastAsia"/>
          <w:bCs/>
          <w:color w:val="000000"/>
          <w:sz w:val="32"/>
          <w:szCs w:val="32"/>
          <w:lang w:val="en-US"/>
        </w:rPr>
        <w:t xml:space="preserve">酒店、 </w:t>
      </w:r>
      <w:proofErr w:type="gramStart"/>
      <w:r>
        <w:rPr>
          <w:rFonts w:ascii="仿宋" w:eastAsia="仿宋" w:hAnsi="仿宋" w:cs="仿宋" w:hint="eastAsia"/>
          <w:bCs/>
          <w:color w:val="000000"/>
          <w:sz w:val="32"/>
          <w:szCs w:val="32"/>
          <w:lang w:val="en-US"/>
        </w:rPr>
        <w:t>巽寮</w:t>
      </w:r>
      <w:proofErr w:type="gramEnd"/>
      <w:r>
        <w:rPr>
          <w:rFonts w:ascii="仿宋" w:eastAsia="仿宋" w:hAnsi="仿宋" w:cs="仿宋" w:hint="eastAsia"/>
          <w:bCs/>
          <w:color w:val="000000"/>
          <w:sz w:val="32"/>
          <w:szCs w:val="32"/>
          <w:lang w:val="en-US"/>
        </w:rPr>
        <w:t>文化馆 、嘉华酒店、</w:t>
      </w:r>
      <w:proofErr w:type="gramStart"/>
      <w:r>
        <w:rPr>
          <w:rFonts w:ascii="仿宋" w:eastAsia="仿宋" w:hAnsi="仿宋" w:cs="仿宋" w:hint="eastAsia"/>
          <w:bCs/>
          <w:color w:val="000000"/>
          <w:sz w:val="32"/>
          <w:szCs w:val="32"/>
          <w:lang w:val="en-US"/>
        </w:rPr>
        <w:t>惠东县狼帮公益</w:t>
      </w:r>
      <w:proofErr w:type="gramEnd"/>
      <w:r>
        <w:rPr>
          <w:rFonts w:ascii="仿宋" w:eastAsia="仿宋" w:hAnsi="仿宋" w:cs="仿宋" w:hint="eastAsia"/>
          <w:bCs/>
          <w:color w:val="000000"/>
          <w:sz w:val="32"/>
          <w:szCs w:val="32"/>
          <w:lang w:val="en-US"/>
        </w:rPr>
        <w:t>救援队、山海间空中别墅 、</w:t>
      </w:r>
      <w:proofErr w:type="gramStart"/>
      <w:r>
        <w:rPr>
          <w:rFonts w:ascii="仿宋" w:eastAsia="仿宋" w:hAnsi="仿宋" w:cs="仿宋" w:hint="eastAsia"/>
          <w:bCs/>
          <w:color w:val="000000"/>
          <w:sz w:val="32"/>
          <w:szCs w:val="32"/>
          <w:lang w:val="en-US"/>
        </w:rPr>
        <w:t>玖铭屿海</w:t>
      </w:r>
      <w:proofErr w:type="gramEnd"/>
      <w:r>
        <w:rPr>
          <w:rFonts w:ascii="仿宋" w:eastAsia="仿宋" w:hAnsi="仿宋" w:cs="仿宋" w:hint="eastAsia"/>
          <w:bCs/>
          <w:color w:val="000000"/>
          <w:sz w:val="32"/>
          <w:szCs w:val="32"/>
          <w:lang w:val="en-US"/>
        </w:rPr>
        <w:t>、  凤池岛度假公寓、海礁滩露营营地、山海兰亭酒店、军魂</w:t>
      </w:r>
      <w:proofErr w:type="gramStart"/>
      <w:r>
        <w:rPr>
          <w:rFonts w:ascii="仿宋" w:eastAsia="仿宋" w:hAnsi="仿宋" w:cs="仿宋" w:hint="eastAsia"/>
          <w:bCs/>
          <w:color w:val="000000"/>
          <w:sz w:val="32"/>
          <w:szCs w:val="32"/>
          <w:lang w:val="en-US"/>
        </w:rPr>
        <w:t>户外企业</w:t>
      </w:r>
      <w:proofErr w:type="gramEnd"/>
      <w:r>
        <w:rPr>
          <w:rFonts w:ascii="仿宋" w:eastAsia="仿宋" w:hAnsi="仿宋" w:cs="仿宋" w:hint="eastAsia"/>
          <w:bCs/>
          <w:color w:val="000000"/>
          <w:sz w:val="32"/>
          <w:szCs w:val="32"/>
          <w:lang w:val="en-US"/>
        </w:rPr>
        <w:t>团建、惠州西点军校团建等，排名不分先后</w:t>
      </w:r>
    </w:p>
    <w:p w:rsidR="00E038C7" w:rsidRDefault="00460353">
      <w:pPr>
        <w:snapToGrid w:val="0"/>
        <w:spacing w:line="500" w:lineRule="exact"/>
        <w:rPr>
          <w:rFonts w:ascii="仿宋" w:eastAsia="仿宋" w:hAnsi="仿宋" w:cs="仿宋_GB2312"/>
          <w:bCs/>
          <w:color w:val="000000"/>
          <w:sz w:val="32"/>
          <w:szCs w:val="32"/>
          <w:lang w:val="en-US"/>
        </w:rPr>
      </w:pPr>
      <w:r>
        <w:rPr>
          <w:rFonts w:ascii="仿宋" w:eastAsia="仿宋" w:hAnsi="仿宋" w:cs="仿宋_GB2312" w:hint="eastAsia"/>
          <w:b/>
          <w:color w:val="000000"/>
          <w:sz w:val="32"/>
          <w:szCs w:val="32"/>
          <w:lang w:val="en-US"/>
        </w:rPr>
        <w:t>五、赞助单位：</w:t>
      </w:r>
      <w:r>
        <w:rPr>
          <w:rFonts w:ascii="仿宋" w:eastAsia="仿宋" w:hAnsi="仿宋" w:cs="仿宋_GB2312" w:hint="eastAsia"/>
          <w:bCs/>
          <w:color w:val="000000"/>
          <w:sz w:val="32"/>
          <w:szCs w:val="32"/>
          <w:lang w:val="en-US"/>
        </w:rPr>
        <w:t xml:space="preserve"> 中国银行惠东分行     </w:t>
      </w:r>
      <w:r>
        <w:rPr>
          <w:rFonts w:ascii="仿宋" w:eastAsia="仿宋" w:hAnsi="仿宋" w:cs="仿宋" w:hint="eastAsia"/>
          <w:bCs/>
          <w:color w:val="000000"/>
          <w:sz w:val="32"/>
          <w:szCs w:val="32"/>
          <w:lang w:val="en-US"/>
        </w:rPr>
        <w:t xml:space="preserve"> 排名不分先后</w:t>
      </w:r>
      <w:r>
        <w:rPr>
          <w:rFonts w:ascii="仿宋" w:eastAsia="仿宋" w:hAnsi="仿宋" w:cs="仿宋_GB2312" w:hint="eastAsia"/>
          <w:bCs/>
          <w:color w:val="000000"/>
          <w:sz w:val="32"/>
          <w:szCs w:val="32"/>
          <w:lang w:val="en-US"/>
        </w:rPr>
        <w:t xml:space="preserve">   </w:t>
      </w:r>
    </w:p>
    <w:p w:rsidR="00E038C7" w:rsidRDefault="00460353">
      <w:pPr>
        <w:pStyle w:val="a8"/>
        <w:snapToGrid w:val="0"/>
        <w:spacing w:line="500" w:lineRule="exact"/>
        <w:ind w:firstLineChars="0" w:firstLine="0"/>
        <w:rPr>
          <w:rFonts w:ascii="仿宋" w:eastAsia="仿宋" w:hAnsi="仿宋" w:cs="仿宋_GB2312"/>
          <w:bCs/>
          <w:color w:val="000000"/>
          <w:sz w:val="32"/>
          <w:szCs w:val="32"/>
          <w:lang w:val="en-US"/>
        </w:rPr>
      </w:pPr>
      <w:r>
        <w:rPr>
          <w:rFonts w:ascii="仿宋" w:eastAsia="仿宋" w:hAnsi="仿宋" w:cs="仿宋_GB2312" w:hint="eastAsia"/>
          <w:b/>
          <w:bCs/>
          <w:color w:val="000000"/>
          <w:sz w:val="32"/>
          <w:szCs w:val="32"/>
          <w:lang w:val="en-US"/>
        </w:rPr>
        <w:t>六、</w:t>
      </w:r>
      <w:r>
        <w:rPr>
          <w:rFonts w:ascii="仿宋" w:eastAsia="仿宋" w:hAnsi="仿宋" w:cs="仿宋_GB2312" w:hint="eastAsia"/>
          <w:b/>
          <w:bCs/>
          <w:color w:val="000000"/>
          <w:sz w:val="32"/>
          <w:szCs w:val="32"/>
        </w:rPr>
        <w:t>媒体支持：</w:t>
      </w:r>
      <w:r>
        <w:rPr>
          <w:rFonts w:ascii="仿宋" w:eastAsia="仿宋" w:hAnsi="仿宋" w:cs="仿宋_GB2312" w:hint="eastAsia"/>
          <w:bCs/>
          <w:color w:val="FF0000"/>
          <w:sz w:val="32"/>
          <w:szCs w:val="32"/>
        </w:rPr>
        <w:t xml:space="preserve"> </w:t>
      </w:r>
      <w:r>
        <w:rPr>
          <w:rFonts w:ascii="仿宋" w:eastAsia="仿宋" w:hAnsi="仿宋" w:cs="仿宋_GB2312" w:hint="eastAsia"/>
          <w:bCs/>
          <w:color w:val="000000"/>
          <w:sz w:val="32"/>
          <w:szCs w:val="32"/>
          <w:lang w:val="en-US"/>
        </w:rPr>
        <w:t>惠东</w:t>
      </w:r>
      <w:proofErr w:type="gramStart"/>
      <w:r>
        <w:rPr>
          <w:rFonts w:ascii="仿宋" w:eastAsia="仿宋" w:hAnsi="仿宋" w:cs="仿宋_GB2312" w:hint="eastAsia"/>
          <w:bCs/>
          <w:color w:val="000000"/>
          <w:sz w:val="32"/>
          <w:szCs w:val="32"/>
          <w:lang w:val="en-US"/>
        </w:rPr>
        <w:t>融媒体</w:t>
      </w:r>
      <w:proofErr w:type="gramEnd"/>
      <w:r>
        <w:rPr>
          <w:rFonts w:ascii="仿宋" w:eastAsia="仿宋" w:hAnsi="仿宋" w:cs="仿宋_GB2312" w:hint="eastAsia"/>
          <w:bCs/>
          <w:color w:val="000000"/>
          <w:sz w:val="32"/>
          <w:szCs w:val="32"/>
          <w:lang w:val="en-US"/>
        </w:rPr>
        <w:t>中心</w:t>
      </w:r>
    </w:p>
    <w:p w:rsidR="00E038C7" w:rsidRDefault="00460353">
      <w:pPr>
        <w:snapToGrid w:val="0"/>
        <w:spacing w:line="500" w:lineRule="exact"/>
        <w:rPr>
          <w:rFonts w:ascii="仿宋" w:eastAsia="仿宋" w:hAnsi="仿宋" w:cs="仿宋"/>
          <w:bCs/>
          <w:color w:val="000000"/>
          <w:sz w:val="32"/>
          <w:szCs w:val="32"/>
        </w:rPr>
      </w:pPr>
      <w:r>
        <w:rPr>
          <w:rFonts w:ascii="仿宋" w:eastAsia="仿宋" w:hAnsi="仿宋" w:cs="仿宋" w:hint="eastAsia"/>
          <w:b/>
          <w:bCs/>
          <w:color w:val="000000"/>
          <w:sz w:val="32"/>
          <w:szCs w:val="32"/>
          <w:lang w:val="en-US"/>
        </w:rPr>
        <w:t>七、</w:t>
      </w:r>
      <w:r>
        <w:rPr>
          <w:rFonts w:ascii="仿宋" w:eastAsia="仿宋" w:hAnsi="仿宋" w:cs="仿宋" w:hint="eastAsia"/>
          <w:b/>
          <w:bCs/>
          <w:color w:val="000000"/>
          <w:sz w:val="32"/>
          <w:szCs w:val="32"/>
        </w:rPr>
        <w:t>报道时间：</w:t>
      </w:r>
      <w:r>
        <w:rPr>
          <w:rFonts w:ascii="仿宋" w:eastAsia="仿宋" w:hAnsi="仿宋" w:cs="仿宋" w:hint="eastAsia"/>
          <w:bCs/>
          <w:color w:val="000000"/>
          <w:sz w:val="32"/>
          <w:szCs w:val="32"/>
        </w:rPr>
        <w:t>202</w:t>
      </w:r>
      <w:r>
        <w:rPr>
          <w:rFonts w:ascii="仿宋" w:eastAsia="仿宋" w:hAnsi="仿宋" w:cs="仿宋"/>
          <w:bCs/>
          <w:color w:val="000000"/>
          <w:sz w:val="32"/>
          <w:szCs w:val="32"/>
        </w:rPr>
        <w:t>4</w:t>
      </w:r>
      <w:r>
        <w:rPr>
          <w:rFonts w:ascii="仿宋" w:eastAsia="仿宋" w:hAnsi="仿宋" w:cs="仿宋" w:hint="eastAsia"/>
          <w:bCs/>
          <w:color w:val="000000"/>
          <w:sz w:val="32"/>
          <w:szCs w:val="32"/>
        </w:rPr>
        <w:t>年</w:t>
      </w:r>
      <w:r>
        <w:rPr>
          <w:rFonts w:ascii="仿宋" w:eastAsia="仿宋" w:hAnsi="仿宋" w:cs="仿宋" w:hint="eastAsia"/>
          <w:bCs/>
          <w:color w:val="000000"/>
          <w:sz w:val="32"/>
          <w:szCs w:val="32"/>
          <w:lang w:val="en-US"/>
        </w:rPr>
        <w:t>12</w:t>
      </w:r>
      <w:r>
        <w:rPr>
          <w:rFonts w:ascii="仿宋" w:eastAsia="仿宋" w:hAnsi="仿宋" w:cs="仿宋" w:hint="eastAsia"/>
          <w:bCs/>
          <w:color w:val="000000"/>
          <w:sz w:val="32"/>
          <w:szCs w:val="32"/>
        </w:rPr>
        <w:t>月</w:t>
      </w:r>
      <w:r>
        <w:rPr>
          <w:rFonts w:ascii="仿宋" w:eastAsia="仿宋" w:hAnsi="仿宋" w:cs="仿宋" w:hint="eastAsia"/>
          <w:bCs/>
          <w:color w:val="000000"/>
          <w:sz w:val="32"/>
          <w:szCs w:val="32"/>
          <w:lang w:val="en-US"/>
        </w:rPr>
        <w:t>16</w:t>
      </w:r>
      <w:r>
        <w:rPr>
          <w:rFonts w:ascii="仿宋" w:eastAsia="仿宋" w:hAnsi="仿宋" w:cs="仿宋" w:hint="eastAsia"/>
          <w:bCs/>
          <w:color w:val="000000"/>
          <w:sz w:val="32"/>
          <w:szCs w:val="32"/>
        </w:rPr>
        <w:t>日（星期一）</w:t>
      </w:r>
      <w:r>
        <w:rPr>
          <w:rFonts w:ascii="仿宋" w:eastAsia="仿宋" w:hAnsi="仿宋" w:cs="仿宋" w:hint="eastAsia"/>
          <w:bCs/>
          <w:color w:val="000000"/>
          <w:sz w:val="32"/>
          <w:szCs w:val="32"/>
          <w:lang w:val="en-US"/>
        </w:rPr>
        <w:t>10：00--14:00</w:t>
      </w:r>
    </w:p>
    <w:p w:rsidR="00E038C7" w:rsidRDefault="00460353">
      <w:pPr>
        <w:snapToGrid w:val="0"/>
        <w:spacing w:line="500" w:lineRule="exact"/>
        <w:ind w:firstLineChars="200" w:firstLine="643"/>
        <w:rPr>
          <w:rFonts w:ascii="仿宋" w:eastAsia="仿宋" w:hAnsi="仿宋" w:cs="仿宋"/>
          <w:bCs/>
          <w:color w:val="000000"/>
          <w:sz w:val="32"/>
          <w:szCs w:val="32"/>
          <w:lang w:val="en-US"/>
        </w:rPr>
      </w:pPr>
      <w:r>
        <w:rPr>
          <w:rFonts w:ascii="仿宋" w:eastAsia="仿宋" w:hAnsi="仿宋" w:cs="仿宋" w:hint="eastAsia"/>
          <w:b/>
          <w:bCs/>
          <w:color w:val="000000"/>
          <w:sz w:val="32"/>
          <w:szCs w:val="32"/>
        </w:rPr>
        <w:t>报到地点：</w:t>
      </w:r>
      <w:r>
        <w:rPr>
          <w:rFonts w:ascii="仿宋" w:eastAsia="仿宋" w:hAnsi="仿宋" w:cs="仿宋" w:hint="eastAsia"/>
          <w:bCs/>
          <w:color w:val="000000"/>
          <w:sz w:val="32"/>
          <w:szCs w:val="32"/>
          <w:lang w:val="en-US"/>
        </w:rPr>
        <w:t>惠州市惠东县</w:t>
      </w:r>
      <w:proofErr w:type="gramStart"/>
      <w:r>
        <w:rPr>
          <w:rFonts w:ascii="仿宋" w:eastAsia="仿宋" w:hAnsi="仿宋" w:cs="仿宋" w:hint="eastAsia"/>
          <w:bCs/>
          <w:color w:val="000000"/>
          <w:sz w:val="32"/>
          <w:szCs w:val="32"/>
          <w:lang w:val="en-US"/>
        </w:rPr>
        <w:t>巽寮湾海世界千禧</w:t>
      </w:r>
      <w:proofErr w:type="gramEnd"/>
      <w:r>
        <w:rPr>
          <w:rFonts w:ascii="仿宋" w:eastAsia="仿宋" w:hAnsi="仿宋" w:cs="仿宋" w:hint="eastAsia"/>
          <w:bCs/>
          <w:color w:val="000000"/>
          <w:sz w:val="32"/>
          <w:szCs w:val="32"/>
          <w:lang w:val="en-US"/>
        </w:rPr>
        <w:t xml:space="preserve">酒店大堂 </w:t>
      </w:r>
    </w:p>
    <w:p w:rsidR="00E038C7" w:rsidRDefault="00460353">
      <w:pPr>
        <w:snapToGrid w:val="0"/>
        <w:spacing w:line="500" w:lineRule="exact"/>
        <w:ind w:firstLineChars="200" w:firstLine="643"/>
        <w:rPr>
          <w:rFonts w:ascii="仿宋" w:eastAsia="仿宋" w:hAnsi="仿宋" w:cs="仿宋"/>
          <w:bCs/>
          <w:color w:val="000000"/>
          <w:sz w:val="32"/>
          <w:szCs w:val="32"/>
          <w:lang w:val="en-US"/>
        </w:rPr>
      </w:pPr>
      <w:r>
        <w:rPr>
          <w:rFonts w:ascii="仿宋" w:eastAsia="仿宋" w:hAnsi="仿宋" w:cs="仿宋" w:hint="eastAsia"/>
          <w:b/>
          <w:bCs/>
          <w:color w:val="000000"/>
          <w:sz w:val="32"/>
          <w:szCs w:val="32"/>
        </w:rPr>
        <w:t>活动地点：</w:t>
      </w:r>
      <w:r>
        <w:rPr>
          <w:rFonts w:ascii="仿宋" w:eastAsia="仿宋" w:hAnsi="仿宋" w:cs="仿宋" w:hint="eastAsia"/>
          <w:bCs/>
          <w:color w:val="000000"/>
          <w:sz w:val="32"/>
          <w:szCs w:val="32"/>
          <w:lang w:val="en-US"/>
        </w:rPr>
        <w:t>惠州市惠东县</w:t>
      </w:r>
      <w:proofErr w:type="gramStart"/>
      <w:r>
        <w:rPr>
          <w:rFonts w:ascii="仿宋" w:eastAsia="仿宋" w:hAnsi="仿宋" w:cs="仿宋" w:hint="eastAsia"/>
          <w:bCs/>
          <w:color w:val="000000"/>
          <w:sz w:val="32"/>
          <w:szCs w:val="32"/>
          <w:lang w:val="en-US"/>
        </w:rPr>
        <w:t>巽寮</w:t>
      </w:r>
      <w:proofErr w:type="gramEnd"/>
      <w:r>
        <w:rPr>
          <w:rFonts w:ascii="仿宋" w:eastAsia="仿宋" w:hAnsi="仿宋" w:cs="仿宋" w:hint="eastAsia"/>
          <w:bCs/>
          <w:color w:val="000000"/>
          <w:sz w:val="32"/>
          <w:szCs w:val="32"/>
          <w:lang w:val="en-US"/>
        </w:rPr>
        <w:t xml:space="preserve">湾长沙湾  </w:t>
      </w:r>
    </w:p>
    <w:p w:rsidR="00E038C7" w:rsidRDefault="00460353">
      <w:pPr>
        <w:snapToGrid w:val="0"/>
        <w:spacing w:line="500" w:lineRule="exact"/>
        <w:ind w:leftChars="290" w:left="638" w:firstLineChars="200"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水温气温情况：水温约19℃左右、气温约15℃-20℃。（注：组委会将视比赛当天气温、水温、潮汐而定，如气温、水温、潮汐低于组委会要求的安全系数，将会适当调整游距）</w:t>
      </w:r>
    </w:p>
    <w:p w:rsidR="00E038C7" w:rsidRDefault="00460353">
      <w:pPr>
        <w:snapToGrid w:val="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 xml:space="preserve">    </w:t>
      </w:r>
      <w:r>
        <w:rPr>
          <w:rFonts w:ascii="仿宋" w:eastAsia="仿宋" w:hAnsi="仿宋" w:cs="仿宋" w:hint="eastAsia"/>
          <w:bCs/>
          <w:noProof/>
          <w:color w:val="000000"/>
          <w:sz w:val="32"/>
          <w:szCs w:val="32"/>
          <w:lang w:val="en-US" w:bidi="ar-SA"/>
        </w:rPr>
        <w:drawing>
          <wp:inline distT="0" distB="0" distL="0" distR="0">
            <wp:extent cx="5108575" cy="2071370"/>
            <wp:effectExtent l="0" t="0" r="12065" b="1270"/>
            <wp:docPr id="1028" name="图片 4" descr="微信图片_20241120114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图片 4"/>
                    <pic:cNvPicPr/>
                  </pic:nvPicPr>
                  <pic:blipFill>
                    <a:blip r:embed="rId10" cstate="print"/>
                    <a:srcRect/>
                    <a:stretch/>
                  </pic:blipFill>
                  <pic:spPr>
                    <a:xfrm>
                      <a:off x="0" y="0"/>
                      <a:ext cx="5108575" cy="2071370"/>
                    </a:xfrm>
                    <a:prstGeom prst="rect">
                      <a:avLst/>
                    </a:prstGeom>
                  </pic:spPr>
                </pic:pic>
              </a:graphicData>
            </a:graphic>
          </wp:inline>
        </w:drawing>
      </w:r>
    </w:p>
    <w:p w:rsidR="00E038C7" w:rsidRDefault="00460353">
      <w:pPr>
        <w:spacing w:line="500" w:lineRule="exact"/>
        <w:ind w:firstLineChars="200"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报名联系人：姚超  13509600579（</w:t>
      </w:r>
      <w:proofErr w:type="gramStart"/>
      <w:r>
        <w:rPr>
          <w:rFonts w:ascii="仿宋" w:eastAsia="仿宋" w:hAnsi="仿宋" w:cs="仿宋" w:hint="eastAsia"/>
          <w:bCs/>
          <w:color w:val="000000"/>
          <w:sz w:val="32"/>
          <w:szCs w:val="32"/>
          <w:lang w:val="en-US"/>
        </w:rPr>
        <w:t>微信同</w:t>
      </w:r>
      <w:proofErr w:type="gramEnd"/>
      <w:r>
        <w:rPr>
          <w:rFonts w:ascii="仿宋" w:eastAsia="仿宋" w:hAnsi="仿宋" w:cs="仿宋" w:hint="eastAsia"/>
          <w:bCs/>
          <w:color w:val="000000"/>
          <w:sz w:val="32"/>
          <w:szCs w:val="32"/>
          <w:lang w:val="en-US"/>
        </w:rPr>
        <w:t>号）</w:t>
      </w:r>
    </w:p>
    <w:p w:rsidR="00E038C7" w:rsidRDefault="00460353">
      <w:pPr>
        <w:spacing w:line="500" w:lineRule="exact"/>
        <w:rPr>
          <w:rFonts w:ascii="仿宋" w:eastAsia="仿宋" w:hAnsi="仿宋" w:cs="仿宋"/>
          <w:b/>
          <w:color w:val="000000"/>
          <w:sz w:val="32"/>
          <w:szCs w:val="32"/>
        </w:rPr>
      </w:pPr>
      <w:r>
        <w:rPr>
          <w:rFonts w:ascii="仿宋" w:eastAsia="仿宋" w:hAnsi="仿宋" w:cs="仿宋" w:hint="eastAsia"/>
          <w:b/>
          <w:color w:val="000000"/>
          <w:sz w:val="32"/>
          <w:szCs w:val="32"/>
        </w:rPr>
        <w:lastRenderedPageBreak/>
        <w:t>活动流程：</w:t>
      </w:r>
    </w:p>
    <w:p w:rsidR="00E038C7" w:rsidRDefault="00460353">
      <w:pPr>
        <w:pStyle w:val="a8"/>
        <w:snapToGrid w:val="0"/>
        <w:spacing w:line="500" w:lineRule="exact"/>
        <w:ind w:firstLineChars="0" w:firstLine="640"/>
        <w:rPr>
          <w:rFonts w:ascii="仿宋" w:eastAsia="仿宋" w:hAnsi="仿宋" w:cs="仿宋"/>
          <w:b/>
          <w:color w:val="000000"/>
          <w:sz w:val="32"/>
          <w:szCs w:val="32"/>
          <w:lang w:val="en-US"/>
        </w:rPr>
      </w:pPr>
      <w:r>
        <w:rPr>
          <w:rFonts w:ascii="仿宋" w:eastAsia="仿宋" w:hAnsi="仿宋" w:cs="仿宋" w:hint="eastAsia"/>
          <w:b/>
          <w:color w:val="000000"/>
          <w:sz w:val="32"/>
          <w:szCs w:val="32"/>
          <w:lang w:val="en-US"/>
        </w:rPr>
        <w:t>12月16日</w:t>
      </w:r>
    </w:p>
    <w:p w:rsidR="00E038C7" w:rsidRDefault="00460353">
      <w:pPr>
        <w:pStyle w:val="a8"/>
        <w:snapToGrid w:val="0"/>
        <w:spacing w:line="500" w:lineRule="exact"/>
        <w:ind w:firstLineChars="0"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14：30  按照报道顺序从</w:t>
      </w:r>
      <w:proofErr w:type="gramStart"/>
      <w:r>
        <w:rPr>
          <w:rFonts w:ascii="仿宋" w:eastAsia="仿宋" w:hAnsi="仿宋" w:cs="仿宋" w:hint="eastAsia"/>
          <w:bCs/>
          <w:color w:val="000000"/>
          <w:sz w:val="32"/>
          <w:szCs w:val="32"/>
          <w:lang w:val="en-US"/>
        </w:rPr>
        <w:t>海世界千禧</w:t>
      </w:r>
      <w:proofErr w:type="gramEnd"/>
      <w:r>
        <w:rPr>
          <w:rFonts w:ascii="仿宋" w:eastAsia="仿宋" w:hAnsi="仿宋" w:cs="仿宋" w:hint="eastAsia"/>
          <w:bCs/>
          <w:color w:val="000000"/>
          <w:sz w:val="32"/>
          <w:szCs w:val="32"/>
          <w:lang w:val="en-US"/>
        </w:rPr>
        <w:t>酒店大堂分批出发</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前往“</w:t>
      </w:r>
      <w:r>
        <w:rPr>
          <w:rFonts w:ascii="仿宋" w:eastAsia="仿宋" w:hAnsi="仿宋" w:cs="仿宋_GB2312" w:hint="eastAsia"/>
          <w:bCs/>
          <w:color w:val="000000"/>
          <w:sz w:val="32"/>
          <w:szCs w:val="32"/>
        </w:rPr>
        <w:t>亲亲我吧长沙湾度假村”</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15：00  活动开幕式</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15：30  畅游开始</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18：00  畅游结束</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 xml:space="preserve">18：30  </w:t>
      </w:r>
      <w:proofErr w:type="gramStart"/>
      <w:r>
        <w:rPr>
          <w:rFonts w:ascii="仿宋" w:eastAsia="仿宋" w:hAnsi="仿宋" w:cs="仿宋" w:hint="eastAsia"/>
          <w:bCs/>
          <w:color w:val="000000"/>
          <w:sz w:val="32"/>
          <w:szCs w:val="32"/>
          <w:lang w:val="en-US"/>
        </w:rPr>
        <w:t>巽</w:t>
      </w:r>
      <w:proofErr w:type="gramEnd"/>
      <w:r>
        <w:rPr>
          <w:rFonts w:ascii="仿宋" w:eastAsia="仿宋" w:hAnsi="仿宋" w:cs="仿宋" w:hint="eastAsia"/>
          <w:bCs/>
          <w:color w:val="000000"/>
          <w:sz w:val="32"/>
          <w:szCs w:val="32"/>
          <w:lang w:val="en-US"/>
        </w:rPr>
        <w:t>湾酒家成立大会及晚宴</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_GB2312" w:hint="eastAsia"/>
          <w:bCs/>
          <w:color w:val="000000"/>
          <w:sz w:val="32"/>
          <w:szCs w:val="32"/>
        </w:rPr>
        <w:t>1）</w:t>
      </w:r>
      <w:r>
        <w:rPr>
          <w:rFonts w:ascii="仿宋" w:eastAsia="仿宋" w:hAnsi="仿宋" w:cs="仿宋" w:hint="eastAsia"/>
          <w:bCs/>
          <w:color w:val="000000"/>
          <w:sz w:val="32"/>
          <w:szCs w:val="32"/>
          <w:lang w:val="en-US"/>
        </w:rPr>
        <w:t xml:space="preserve">  奏唱国歌</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2）  就职典礼授牌仪式</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3）  领导、嘉宾致辞</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4）  兄弟协会互赠锦旗</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5）  宴席开始</w:t>
      </w:r>
    </w:p>
    <w:p w:rsidR="00E038C7" w:rsidRDefault="00460353">
      <w:pPr>
        <w:pStyle w:val="a8"/>
        <w:snapToGrid w:val="0"/>
        <w:spacing w:line="500" w:lineRule="exact"/>
        <w:ind w:firstLineChars="0" w:firstLine="640"/>
        <w:rPr>
          <w:rFonts w:ascii="仿宋" w:eastAsia="仿宋" w:hAnsi="仿宋" w:cs="仿宋"/>
          <w:b/>
          <w:color w:val="000000"/>
          <w:sz w:val="32"/>
          <w:szCs w:val="32"/>
          <w:lang w:val="en-US"/>
        </w:rPr>
      </w:pPr>
      <w:r>
        <w:rPr>
          <w:rFonts w:ascii="仿宋" w:eastAsia="仿宋" w:hAnsi="仿宋" w:cs="仿宋" w:hint="eastAsia"/>
          <w:b/>
          <w:color w:val="000000"/>
          <w:sz w:val="32"/>
          <w:szCs w:val="32"/>
          <w:lang w:val="en-US"/>
        </w:rPr>
        <w:t>12月17日</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08：00  游玩</w:t>
      </w:r>
      <w:proofErr w:type="gramStart"/>
      <w:r>
        <w:rPr>
          <w:rFonts w:ascii="仿宋" w:eastAsia="仿宋" w:hAnsi="仿宋" w:cs="仿宋" w:hint="eastAsia"/>
          <w:bCs/>
          <w:color w:val="000000"/>
          <w:sz w:val="32"/>
          <w:szCs w:val="32"/>
          <w:lang w:val="en-US"/>
        </w:rPr>
        <w:t>磨子石</w:t>
      </w:r>
      <w:proofErr w:type="gramEnd"/>
      <w:r>
        <w:rPr>
          <w:rFonts w:ascii="仿宋" w:eastAsia="仿宋" w:hAnsi="仿宋" w:cs="仿宋" w:hint="eastAsia"/>
          <w:bCs/>
          <w:color w:val="000000"/>
          <w:sz w:val="32"/>
          <w:szCs w:val="32"/>
          <w:lang w:val="en-US"/>
        </w:rPr>
        <w:t>公园</w:t>
      </w:r>
    </w:p>
    <w:p w:rsidR="00E038C7" w:rsidRDefault="00460353">
      <w:pPr>
        <w:pStyle w:val="a8"/>
        <w:snapToGrid w:val="0"/>
        <w:spacing w:line="500" w:lineRule="exact"/>
        <w:ind w:firstLine="640"/>
        <w:rPr>
          <w:rFonts w:ascii="仿宋" w:eastAsia="仿宋" w:hAnsi="仿宋" w:cs="仿宋"/>
          <w:bCs/>
          <w:color w:val="000000"/>
          <w:sz w:val="32"/>
          <w:szCs w:val="32"/>
          <w:lang w:val="en-US"/>
        </w:rPr>
      </w:pPr>
      <w:r>
        <w:rPr>
          <w:rFonts w:ascii="仿宋" w:eastAsia="仿宋" w:hAnsi="仿宋" w:cs="仿宋" w:hint="eastAsia"/>
          <w:bCs/>
          <w:color w:val="000000"/>
          <w:sz w:val="32"/>
          <w:szCs w:val="32"/>
          <w:lang w:val="en-US"/>
        </w:rPr>
        <w:t>11：00  参观天后宫</w:t>
      </w:r>
    </w:p>
    <w:p w:rsidR="00E038C7" w:rsidRDefault="00460353">
      <w:pPr>
        <w:pStyle w:val="a8"/>
        <w:snapToGrid w:val="0"/>
        <w:spacing w:line="500" w:lineRule="exact"/>
        <w:ind w:firstLineChars="0" w:firstLine="0"/>
        <w:rPr>
          <w:rFonts w:ascii="仿宋" w:eastAsia="仿宋" w:hAnsi="仿宋" w:cs="仿宋_GB2312"/>
          <w:b/>
          <w:bCs/>
          <w:color w:val="000000"/>
          <w:sz w:val="32"/>
          <w:szCs w:val="32"/>
        </w:rPr>
      </w:pPr>
      <w:r>
        <w:rPr>
          <w:rFonts w:ascii="仿宋" w:eastAsia="仿宋" w:hAnsi="仿宋" w:cs="仿宋_GB2312" w:hint="eastAsia"/>
          <w:b/>
          <w:bCs/>
          <w:color w:val="000000"/>
          <w:sz w:val="32"/>
          <w:szCs w:val="32"/>
          <w:lang w:val="en-US"/>
        </w:rPr>
        <w:t>八</w:t>
      </w:r>
      <w:r>
        <w:rPr>
          <w:rFonts w:ascii="仿宋" w:eastAsia="仿宋" w:hAnsi="仿宋" w:cs="仿宋_GB2312"/>
          <w:b/>
          <w:bCs/>
          <w:color w:val="000000"/>
          <w:sz w:val="32"/>
          <w:szCs w:val="32"/>
        </w:rPr>
        <w:t>、</w:t>
      </w:r>
      <w:r>
        <w:rPr>
          <w:rFonts w:ascii="仿宋" w:eastAsia="仿宋" w:hAnsi="仿宋" w:cs="仿宋_GB2312" w:hint="eastAsia"/>
          <w:b/>
          <w:bCs/>
          <w:color w:val="000000"/>
          <w:sz w:val="32"/>
          <w:szCs w:val="32"/>
        </w:rPr>
        <w:t>活动</w:t>
      </w:r>
      <w:r>
        <w:rPr>
          <w:rFonts w:ascii="仿宋" w:eastAsia="仿宋" w:hAnsi="仿宋" w:cs="仿宋_GB2312"/>
          <w:b/>
          <w:bCs/>
          <w:color w:val="000000"/>
          <w:sz w:val="32"/>
          <w:szCs w:val="32"/>
        </w:rPr>
        <w:t>规模</w:t>
      </w:r>
    </w:p>
    <w:p w:rsidR="00E038C7" w:rsidRDefault="00460353">
      <w:pPr>
        <w:snapToGrid w:val="0"/>
        <w:spacing w:line="500" w:lineRule="exact"/>
        <w:ind w:firstLineChars="200" w:firstLine="640"/>
        <w:rPr>
          <w:rFonts w:ascii="仿宋" w:eastAsia="仿宋" w:hAnsi="仿宋" w:cs="仿宋_GB2312"/>
          <w:bCs/>
          <w:color w:val="000000"/>
          <w:sz w:val="32"/>
          <w:szCs w:val="32"/>
          <w:lang w:val="en-US"/>
        </w:rPr>
      </w:pPr>
      <w:r>
        <w:rPr>
          <w:rFonts w:ascii="仿宋" w:eastAsia="仿宋" w:hAnsi="仿宋" w:cs="仿宋_GB2312" w:hint="eastAsia"/>
          <w:bCs/>
          <w:color w:val="000000"/>
          <w:sz w:val="32"/>
          <w:szCs w:val="32"/>
        </w:rPr>
        <w:t>参赛运动员</w:t>
      </w:r>
      <w:r>
        <w:rPr>
          <w:rFonts w:ascii="仿宋" w:eastAsia="仿宋" w:hAnsi="仿宋" w:cs="仿宋_GB2312" w:hint="eastAsia"/>
          <w:bCs/>
          <w:color w:val="000000"/>
          <w:sz w:val="32"/>
          <w:szCs w:val="32"/>
          <w:lang w:val="en-US"/>
        </w:rPr>
        <w:t>3</w:t>
      </w:r>
      <w:r>
        <w:rPr>
          <w:rFonts w:ascii="仿宋" w:eastAsia="仿宋" w:hAnsi="仿宋" w:cs="仿宋_GB2312"/>
          <w:bCs/>
          <w:color w:val="000000"/>
          <w:sz w:val="32"/>
          <w:szCs w:val="32"/>
        </w:rPr>
        <w:t>00</w:t>
      </w:r>
      <w:r>
        <w:rPr>
          <w:rFonts w:ascii="仿宋" w:eastAsia="仿宋" w:hAnsi="仿宋" w:cs="仿宋_GB2312" w:hint="eastAsia"/>
          <w:bCs/>
          <w:color w:val="000000"/>
          <w:sz w:val="32"/>
          <w:szCs w:val="32"/>
        </w:rPr>
        <w:t>人，其中特邀嘉宾</w:t>
      </w:r>
      <w:r>
        <w:rPr>
          <w:rFonts w:ascii="仿宋" w:eastAsia="仿宋" w:hAnsi="仿宋" w:cs="仿宋_GB2312" w:hint="eastAsia"/>
          <w:bCs/>
          <w:color w:val="000000"/>
          <w:sz w:val="32"/>
          <w:szCs w:val="32"/>
          <w:lang w:val="en-US"/>
        </w:rPr>
        <w:t>50-80人，泳友250人</w:t>
      </w:r>
    </w:p>
    <w:p w:rsidR="00E038C7" w:rsidRDefault="00460353">
      <w:pPr>
        <w:pStyle w:val="a8"/>
        <w:spacing w:line="500" w:lineRule="exact"/>
        <w:ind w:firstLineChars="0" w:firstLine="0"/>
        <w:jc w:val="both"/>
        <w:rPr>
          <w:rFonts w:ascii="仿宋" w:eastAsia="仿宋" w:hAnsi="仿宋" w:cs="仿宋_GB2312"/>
          <w:b/>
          <w:color w:val="000000"/>
          <w:sz w:val="32"/>
          <w:szCs w:val="32"/>
        </w:rPr>
      </w:pPr>
      <w:r>
        <w:rPr>
          <w:rFonts w:ascii="仿宋" w:eastAsia="仿宋" w:hAnsi="仿宋" w:cs="仿宋_GB2312" w:hint="eastAsia"/>
          <w:b/>
          <w:color w:val="000000"/>
          <w:sz w:val="32"/>
          <w:szCs w:val="32"/>
          <w:lang w:val="en-US"/>
        </w:rPr>
        <w:t>九、</w:t>
      </w:r>
      <w:r>
        <w:rPr>
          <w:rFonts w:ascii="仿宋" w:eastAsia="仿宋" w:hAnsi="仿宋" w:cs="仿宋_GB2312" w:hint="eastAsia"/>
          <w:b/>
          <w:color w:val="000000"/>
          <w:sz w:val="32"/>
          <w:szCs w:val="32"/>
        </w:rPr>
        <w:t>畅游活动规程</w:t>
      </w:r>
    </w:p>
    <w:p w:rsidR="00E038C7" w:rsidRDefault="00460353">
      <w:pPr>
        <w:spacing w:line="0" w:lineRule="atLeast"/>
        <w:ind w:leftChars="290" w:left="1278" w:hangingChars="200" w:hanging="640"/>
        <w:rPr>
          <w:rFonts w:ascii="仿宋" w:eastAsia="仿宋" w:hAnsi="仿宋" w:cs="仿宋_GB2312"/>
          <w:color w:val="000000"/>
          <w:sz w:val="32"/>
          <w:szCs w:val="32"/>
        </w:rPr>
      </w:pPr>
      <w:r>
        <w:rPr>
          <w:rFonts w:ascii="仿宋" w:eastAsia="仿宋" w:hAnsi="仿宋" w:cs="仿宋_GB2312"/>
          <w:color w:val="000000"/>
          <w:sz w:val="32"/>
          <w:szCs w:val="32"/>
        </w:rPr>
        <w:t>1</w:t>
      </w:r>
      <w:r>
        <w:rPr>
          <w:rFonts w:ascii="仿宋" w:eastAsia="仿宋" w:hAnsi="仿宋" w:cs="仿宋_GB2312" w:hint="eastAsia"/>
          <w:color w:val="000000"/>
          <w:sz w:val="32"/>
          <w:szCs w:val="32"/>
        </w:rPr>
        <w:t>、畅游活动按照协会报名顺序依次下水，到终点后，上岸。</w:t>
      </w:r>
    </w:p>
    <w:p w:rsidR="00E038C7" w:rsidRDefault="00460353">
      <w:pPr>
        <w:spacing w:line="0" w:lineRule="atLeast"/>
        <w:ind w:leftChars="435" w:left="1277" w:hangingChars="100" w:hanging="320"/>
        <w:rPr>
          <w:rFonts w:ascii="仿宋" w:eastAsia="仿宋" w:hAnsi="仿宋" w:cs="仿宋_GB2312"/>
          <w:bCs/>
          <w:color w:val="000000"/>
          <w:sz w:val="28"/>
          <w:szCs w:val="32"/>
        </w:rPr>
      </w:pPr>
      <w:r>
        <w:rPr>
          <w:rFonts w:ascii="仿宋" w:eastAsia="仿宋" w:hAnsi="仿宋" w:cs="仿宋_GB2312" w:hint="eastAsia"/>
          <w:bCs/>
          <w:color w:val="000000"/>
          <w:sz w:val="32"/>
          <w:szCs w:val="32"/>
        </w:rPr>
        <w:t>限泳姿</w:t>
      </w:r>
    </w:p>
    <w:p w:rsidR="00E038C7" w:rsidRDefault="00460353">
      <w:pPr>
        <w:snapToGrid w:val="0"/>
        <w:spacing w:line="0" w:lineRule="atLeast"/>
        <w:ind w:firstLineChars="200" w:firstLine="440"/>
        <w:rPr>
          <w:rFonts w:ascii="仿宋" w:eastAsia="仿宋" w:hAnsi="仿宋" w:cs="仿宋_GB2312"/>
          <w:color w:val="000000"/>
          <w:sz w:val="32"/>
          <w:szCs w:val="32"/>
        </w:rPr>
      </w:pPr>
      <w:r>
        <w:rPr>
          <w:rFonts w:ascii="仿宋" w:eastAsia="仿宋" w:hAnsi="仿宋" w:cs="仿宋" w:hint="eastAsia"/>
          <w:szCs w:val="28"/>
          <w:lang w:val="en-US"/>
        </w:rPr>
        <w:t xml:space="preserve">  </w:t>
      </w:r>
      <w:r>
        <w:rPr>
          <w:rFonts w:ascii="仿宋" w:eastAsia="仿宋" w:hAnsi="仿宋" w:cs="仿宋_GB2312" w:hint="eastAsia"/>
          <w:color w:val="000000"/>
          <w:sz w:val="32"/>
          <w:szCs w:val="32"/>
        </w:rPr>
        <w:t>2、赛道</w:t>
      </w:r>
    </w:p>
    <w:p w:rsidR="00E038C7" w:rsidRDefault="00460353">
      <w:pPr>
        <w:snapToGrid w:val="0"/>
        <w:spacing w:line="0" w:lineRule="atLeast"/>
        <w:ind w:firstLineChars="200" w:firstLine="640"/>
        <w:rPr>
          <w:rFonts w:ascii="仿宋" w:eastAsia="仿宋" w:hAnsi="仿宋" w:cs="仿宋_GB2312"/>
          <w:color w:val="000000"/>
          <w:sz w:val="32"/>
          <w:szCs w:val="32"/>
          <w:lang w:val="en-US"/>
        </w:rPr>
      </w:pPr>
      <w:r>
        <w:rPr>
          <w:rFonts w:ascii="仿宋" w:eastAsia="仿宋" w:hAnsi="仿宋" w:cs="仿宋_GB2312" w:hint="eastAsia"/>
          <w:color w:val="000000"/>
          <w:sz w:val="32"/>
          <w:szCs w:val="32"/>
        </w:rPr>
        <w:t>游泳赛道：单程</w:t>
      </w:r>
      <w:r>
        <w:rPr>
          <w:rFonts w:ascii="仿宋" w:eastAsia="仿宋" w:hAnsi="仿宋" w:cs="仿宋_GB2312" w:hint="eastAsia"/>
          <w:color w:val="000000"/>
          <w:sz w:val="32"/>
          <w:szCs w:val="32"/>
          <w:lang w:val="en-US"/>
        </w:rPr>
        <w:t xml:space="preserve">1500米，中途感觉身体不适，可以随时游到岸边。 </w:t>
      </w:r>
    </w:p>
    <w:p w:rsidR="00E038C7" w:rsidRDefault="00460353">
      <w:pPr>
        <w:numPr>
          <w:ilvl w:val="0"/>
          <w:numId w:val="1"/>
        </w:numPr>
        <w:shd w:val="clear" w:color="auto" w:fill="FFFFFF"/>
        <w:spacing w:line="500" w:lineRule="exact"/>
        <w:ind w:firstLineChars="200" w:firstLine="640"/>
        <w:rPr>
          <w:rFonts w:ascii="仿宋" w:eastAsia="仿宋" w:hAnsi="仿宋" w:cs="仿宋_GB2312"/>
          <w:color w:val="000000"/>
          <w:sz w:val="32"/>
          <w:szCs w:val="32"/>
          <w:lang w:val="en-US"/>
        </w:rPr>
      </w:pPr>
      <w:r>
        <w:rPr>
          <w:rFonts w:ascii="仿宋" w:eastAsia="仿宋" w:hAnsi="仿宋" w:cs="仿宋_GB2312" w:hint="eastAsia"/>
          <w:color w:val="000000"/>
          <w:sz w:val="32"/>
          <w:szCs w:val="32"/>
          <w:lang w:val="en-US"/>
        </w:rPr>
        <w:t>活动服务费：</w:t>
      </w:r>
      <w:r w:rsidR="00C6141E">
        <w:rPr>
          <w:rFonts w:ascii="仿宋" w:eastAsia="仿宋" w:hAnsi="仿宋" w:cs="仿宋_GB2312" w:hint="eastAsia"/>
          <w:color w:val="000000"/>
          <w:sz w:val="32"/>
          <w:szCs w:val="32"/>
          <w:lang w:val="en-US"/>
        </w:rPr>
        <w:t>2</w:t>
      </w:r>
      <w:r>
        <w:rPr>
          <w:rFonts w:ascii="仿宋" w:eastAsia="仿宋" w:hAnsi="仿宋" w:cs="仿宋_GB2312" w:hint="eastAsia"/>
          <w:color w:val="000000"/>
          <w:sz w:val="32"/>
          <w:szCs w:val="32"/>
          <w:lang w:val="en-US"/>
        </w:rPr>
        <w:t>00元/人（含16号晚住宿、晚宴、保险、纪念品、价值50元双体游船优惠券、价值20元帆船优惠券等）；</w:t>
      </w:r>
    </w:p>
    <w:p w:rsidR="00E038C7" w:rsidRDefault="00E038C7">
      <w:pPr>
        <w:spacing w:line="500" w:lineRule="exact"/>
        <w:ind w:firstLineChars="200" w:firstLine="640"/>
        <w:rPr>
          <w:rFonts w:ascii="仿宋" w:eastAsia="仿宋" w:hAnsi="仿宋" w:cs="仿宋"/>
          <w:sz w:val="32"/>
          <w:szCs w:val="32"/>
        </w:rPr>
      </w:pPr>
    </w:p>
    <w:p w:rsidR="00E038C7" w:rsidRDefault="00460353">
      <w:pPr>
        <w:spacing w:line="500" w:lineRule="exact"/>
        <w:ind w:firstLineChars="200" w:firstLine="640"/>
        <w:rPr>
          <w:rFonts w:ascii="仿宋" w:eastAsia="仿宋" w:hAnsi="仿宋" w:cs="仿宋"/>
          <w:sz w:val="32"/>
          <w:szCs w:val="32"/>
        </w:rPr>
      </w:pPr>
      <w:r>
        <w:rPr>
          <w:rFonts w:ascii="仿宋" w:eastAsia="仿宋" w:hAnsi="仿宋" w:cs="仿宋" w:hint="eastAsia"/>
          <w:sz w:val="32"/>
          <w:szCs w:val="32"/>
        </w:rPr>
        <w:t>收款名称：惠东县游泳运动协会</w:t>
      </w:r>
    </w:p>
    <w:p w:rsidR="00E038C7" w:rsidRDefault="00460353">
      <w:pPr>
        <w:spacing w:line="500" w:lineRule="exact"/>
        <w:ind w:firstLineChars="200" w:firstLine="640"/>
        <w:rPr>
          <w:rFonts w:ascii="仿宋" w:eastAsia="仿宋" w:hAnsi="仿宋" w:cs="仿宋"/>
          <w:sz w:val="32"/>
          <w:szCs w:val="32"/>
          <w:lang w:val="en-US"/>
        </w:rPr>
      </w:pPr>
      <w:r>
        <w:rPr>
          <w:rFonts w:ascii="仿宋" w:eastAsia="仿宋" w:hAnsi="仿宋" w:cs="仿宋" w:hint="eastAsia"/>
          <w:sz w:val="32"/>
          <w:szCs w:val="32"/>
        </w:rPr>
        <w:t>开户行：</w:t>
      </w:r>
      <w:r>
        <w:rPr>
          <w:rFonts w:ascii="仿宋" w:eastAsia="仿宋" w:hAnsi="仿宋" w:cs="仿宋" w:hint="eastAsia"/>
          <w:sz w:val="32"/>
          <w:szCs w:val="32"/>
          <w:lang w:val="en-US"/>
        </w:rPr>
        <w:t xml:space="preserve"> 中国银行惠东支行</w:t>
      </w:r>
      <w:r w:rsidR="00E16413" w:rsidRPr="00E16413">
        <w:rPr>
          <w:rFonts w:ascii="仿宋" w:eastAsia="仿宋" w:hAnsi="仿宋" w:cs="仿宋" w:hint="eastAsia"/>
          <w:sz w:val="32"/>
          <w:szCs w:val="32"/>
        </w:rPr>
        <w:t>营业部</w:t>
      </w:r>
    </w:p>
    <w:p w:rsidR="00E16413" w:rsidRPr="00E16413" w:rsidRDefault="00E16413" w:rsidP="00E16413">
      <w:pPr>
        <w:spacing w:line="50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汇款账号：</w:t>
      </w:r>
      <w:r w:rsidRPr="00E16413">
        <w:rPr>
          <w:rFonts w:ascii="仿宋" w:eastAsia="仿宋" w:hAnsi="仿宋" w:cs="仿宋"/>
          <w:sz w:val="32"/>
          <w:szCs w:val="32"/>
        </w:rPr>
        <w:t xml:space="preserve"> </w:t>
      </w:r>
      <w:r w:rsidRPr="00E16413">
        <w:rPr>
          <w:rFonts w:ascii="仿宋" w:eastAsia="仿宋" w:hAnsi="仿宋" w:cs="仿宋"/>
          <w:sz w:val="32"/>
          <w:szCs w:val="32"/>
        </w:rPr>
        <w:t>636679038556</w:t>
      </w:r>
    </w:p>
    <w:p w:rsidR="00E038C7" w:rsidRDefault="00460353">
      <w:pPr>
        <w:spacing w:line="500" w:lineRule="exact"/>
        <w:ind w:firstLineChars="200" w:firstLine="640"/>
        <w:rPr>
          <w:rFonts w:ascii="仿宋" w:eastAsia="仿宋" w:hAnsi="仿宋" w:cs="仿宋"/>
          <w:sz w:val="32"/>
          <w:szCs w:val="32"/>
        </w:rPr>
      </w:pPr>
      <w:bookmarkStart w:id="0" w:name="_GoBack"/>
      <w:bookmarkEnd w:id="0"/>
      <w:r>
        <w:rPr>
          <w:rFonts w:ascii="仿宋" w:eastAsia="仿宋" w:hAnsi="仿宋" w:cs="仿宋" w:hint="eastAsia"/>
          <w:sz w:val="32"/>
          <w:szCs w:val="32"/>
        </w:rPr>
        <w:t>财务电话：</w:t>
      </w:r>
      <w:r>
        <w:rPr>
          <w:rFonts w:ascii="仿宋" w:eastAsia="仿宋" w:hAnsi="仿宋" w:cs="仿宋" w:hint="eastAsia"/>
          <w:sz w:val="32"/>
          <w:szCs w:val="32"/>
          <w:lang w:val="en-US"/>
        </w:rPr>
        <w:t xml:space="preserve">13590110653姚女士 </w:t>
      </w:r>
      <w:r>
        <w:rPr>
          <w:rFonts w:ascii="仿宋" w:eastAsia="仿宋" w:hAnsi="仿宋" w:cs="仿宋" w:hint="eastAsia"/>
          <w:sz w:val="32"/>
          <w:szCs w:val="32"/>
        </w:rPr>
        <w:t>（微信同号）</w:t>
      </w:r>
    </w:p>
    <w:p w:rsidR="00E038C7" w:rsidRDefault="00460353">
      <w:pPr>
        <w:spacing w:line="500" w:lineRule="exact"/>
        <w:ind w:firstLineChars="200" w:firstLine="640"/>
        <w:rPr>
          <w:rFonts w:ascii="仿宋" w:eastAsia="仿宋" w:hAnsi="仿宋" w:cs="仿宋_GB2312"/>
          <w:bCs/>
          <w:sz w:val="32"/>
          <w:szCs w:val="32"/>
        </w:rPr>
      </w:pPr>
      <w:r>
        <w:rPr>
          <w:rFonts w:ascii="仿宋" w:eastAsia="仿宋" w:hAnsi="仿宋" w:cs="仿宋" w:hint="eastAsia"/>
          <w:sz w:val="32"/>
          <w:szCs w:val="32"/>
        </w:rPr>
        <w:t>用途：请注明XX队活动报名费</w:t>
      </w:r>
      <w:r>
        <w:rPr>
          <w:rFonts w:ascii="仿宋" w:eastAsia="仿宋" w:hAnsi="仿宋" w:cs="仿宋_GB2312" w:hint="eastAsia"/>
          <w:bCs/>
          <w:sz w:val="32"/>
          <w:szCs w:val="32"/>
        </w:rPr>
        <w:t>聚餐等</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报名截止日期：</w:t>
      </w:r>
      <w:r>
        <w:rPr>
          <w:rFonts w:ascii="仿宋" w:eastAsia="仿宋" w:hAnsi="仿宋" w:cs="仿宋_GB2312" w:hint="eastAsia"/>
          <w:bCs/>
          <w:sz w:val="32"/>
          <w:szCs w:val="32"/>
        </w:rPr>
        <w:t>20</w:t>
      </w:r>
      <w:r>
        <w:rPr>
          <w:rFonts w:ascii="仿宋" w:eastAsia="仿宋" w:hAnsi="仿宋" w:cs="仿宋_GB2312"/>
          <w:bCs/>
          <w:sz w:val="32"/>
          <w:szCs w:val="32"/>
        </w:rPr>
        <w:t>24</w:t>
      </w:r>
      <w:r>
        <w:rPr>
          <w:rFonts w:ascii="仿宋" w:eastAsia="仿宋" w:hAnsi="仿宋" w:cs="仿宋_GB2312" w:hint="eastAsia"/>
          <w:bCs/>
          <w:sz w:val="32"/>
          <w:szCs w:val="32"/>
        </w:rPr>
        <w:t>年</w:t>
      </w:r>
      <w:r>
        <w:rPr>
          <w:rFonts w:ascii="仿宋" w:eastAsia="仿宋" w:hAnsi="仿宋" w:cs="仿宋_GB2312" w:hint="eastAsia"/>
          <w:bCs/>
          <w:sz w:val="32"/>
          <w:szCs w:val="32"/>
          <w:lang w:val="en-US"/>
        </w:rPr>
        <w:t>12</w:t>
      </w:r>
      <w:r>
        <w:rPr>
          <w:rFonts w:ascii="仿宋" w:eastAsia="仿宋" w:hAnsi="仿宋" w:cs="仿宋_GB2312" w:hint="eastAsia"/>
          <w:bCs/>
          <w:sz w:val="32"/>
          <w:szCs w:val="32"/>
        </w:rPr>
        <w:t>月</w:t>
      </w:r>
      <w:r>
        <w:rPr>
          <w:rFonts w:ascii="仿宋" w:eastAsia="仿宋" w:hAnsi="仿宋" w:cs="仿宋_GB2312" w:hint="eastAsia"/>
          <w:bCs/>
          <w:sz w:val="32"/>
          <w:szCs w:val="32"/>
          <w:lang w:val="en-US"/>
        </w:rPr>
        <w:t>10</w:t>
      </w:r>
      <w:r>
        <w:rPr>
          <w:rFonts w:ascii="仿宋" w:eastAsia="仿宋" w:hAnsi="仿宋" w:cs="仿宋_GB2312" w:hint="eastAsia"/>
          <w:bCs/>
          <w:sz w:val="32"/>
          <w:szCs w:val="32"/>
        </w:rPr>
        <w:t>日18:00，</w:t>
      </w:r>
      <w:r>
        <w:rPr>
          <w:rFonts w:ascii="仿宋" w:eastAsia="仿宋" w:hAnsi="仿宋" w:cs="仿宋_GB2312" w:hint="eastAsia"/>
          <w:bCs/>
          <w:color w:val="000000"/>
          <w:sz w:val="32"/>
          <w:szCs w:val="32"/>
        </w:rPr>
        <w:t>先到先得，额满为止。</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报名参加活动的选手必须佩戴合格的安全救生浮具下水。</w:t>
      </w:r>
    </w:p>
    <w:p w:rsidR="00E038C7" w:rsidRDefault="00E038C7">
      <w:pPr>
        <w:snapToGrid w:val="0"/>
        <w:spacing w:line="0" w:lineRule="atLeast"/>
        <w:rPr>
          <w:rFonts w:ascii="仿宋" w:eastAsia="仿宋" w:hAnsi="仿宋" w:cs="仿宋_GB2312"/>
          <w:color w:val="000000"/>
          <w:sz w:val="32"/>
          <w:szCs w:val="32"/>
          <w:lang w:val="en-US"/>
        </w:rPr>
      </w:pPr>
    </w:p>
    <w:p w:rsidR="00E038C7" w:rsidRDefault="00460353">
      <w:pPr>
        <w:snapToGrid w:val="0"/>
        <w:spacing w:line="0" w:lineRule="atLeast"/>
        <w:jc w:val="center"/>
        <w:rPr>
          <w:rFonts w:ascii="仿宋" w:eastAsia="仿宋" w:hAnsi="仿宋" w:cs="仿宋_GB2312"/>
          <w:color w:val="000000"/>
          <w:sz w:val="32"/>
          <w:szCs w:val="32"/>
        </w:rPr>
      </w:pPr>
      <w:r>
        <w:rPr>
          <w:rFonts w:ascii="仿宋" w:eastAsia="仿宋" w:hAnsi="仿宋" w:cs="仿宋_GB2312" w:hint="eastAsia"/>
          <w:noProof/>
          <w:color w:val="000000"/>
          <w:sz w:val="32"/>
          <w:szCs w:val="32"/>
          <w:lang w:val="en-US" w:bidi="ar-SA"/>
        </w:rPr>
        <w:drawing>
          <wp:inline distT="0" distB="0" distL="0" distR="0">
            <wp:extent cx="3858259" cy="6013450"/>
            <wp:effectExtent l="0" t="0" r="12700" b="6350"/>
            <wp:docPr id="1029" name="图片 1" descr="c7a6f39afca0fa14291db30c23196f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11" cstate="print"/>
                    <a:srcRect/>
                    <a:stretch/>
                  </pic:blipFill>
                  <pic:spPr>
                    <a:xfrm>
                      <a:off x="0" y="0"/>
                      <a:ext cx="3858259" cy="6013450"/>
                    </a:xfrm>
                    <a:prstGeom prst="rect">
                      <a:avLst/>
                    </a:prstGeom>
                  </pic:spPr>
                </pic:pic>
              </a:graphicData>
            </a:graphic>
          </wp:inline>
        </w:drawing>
      </w:r>
    </w:p>
    <w:p w:rsidR="00E038C7" w:rsidRDefault="00E038C7">
      <w:pPr>
        <w:spacing w:line="500" w:lineRule="exact"/>
        <w:rPr>
          <w:rFonts w:ascii="仿宋" w:eastAsia="仿宋" w:hAnsi="仿宋" w:cs="仿宋_GB2312"/>
          <w:bCs/>
          <w:color w:val="000000"/>
          <w:sz w:val="32"/>
          <w:szCs w:val="32"/>
        </w:rPr>
      </w:pPr>
    </w:p>
    <w:p w:rsidR="00E038C7" w:rsidRDefault="00460353">
      <w:pPr>
        <w:spacing w:line="500" w:lineRule="exact"/>
        <w:rPr>
          <w:rFonts w:ascii="仿宋" w:eastAsia="仿宋" w:hAnsi="仿宋" w:cs="仿宋_GB2312"/>
          <w:b/>
          <w:color w:val="000000"/>
          <w:sz w:val="32"/>
          <w:szCs w:val="32"/>
        </w:rPr>
      </w:pPr>
      <w:r>
        <w:rPr>
          <w:rFonts w:ascii="仿宋" w:eastAsia="仿宋" w:hAnsi="仿宋" w:cs="仿宋_GB2312" w:hint="eastAsia"/>
          <w:b/>
          <w:color w:val="000000"/>
          <w:sz w:val="32"/>
          <w:szCs w:val="32"/>
          <w:lang w:val="en-US"/>
        </w:rPr>
        <w:t>十</w:t>
      </w:r>
      <w:r>
        <w:rPr>
          <w:rFonts w:ascii="仿宋" w:eastAsia="仿宋" w:hAnsi="仿宋" w:cs="仿宋_GB2312"/>
          <w:b/>
          <w:color w:val="000000"/>
          <w:sz w:val="32"/>
          <w:szCs w:val="32"/>
        </w:rPr>
        <w:t>、</w:t>
      </w:r>
      <w:r>
        <w:rPr>
          <w:rFonts w:ascii="仿宋" w:eastAsia="仿宋" w:hAnsi="仿宋" w:cs="仿宋_GB2312" w:hint="eastAsia"/>
          <w:b/>
          <w:color w:val="000000"/>
          <w:sz w:val="32"/>
          <w:szCs w:val="32"/>
        </w:rPr>
        <w:t>参赛办法</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报名参赛者需持本人第二代身份证，递交由本人签署的《活动免</w:t>
      </w:r>
      <w:r>
        <w:rPr>
          <w:rFonts w:ascii="仿宋" w:eastAsia="仿宋" w:hAnsi="仿宋" w:cs="仿宋_GB2312" w:hint="eastAsia"/>
          <w:bCs/>
          <w:color w:val="000000"/>
          <w:sz w:val="32"/>
          <w:szCs w:val="32"/>
        </w:rPr>
        <w:lastRenderedPageBreak/>
        <w:t>责声明书》，并办理人身意外伤害保险方可报名（保险由赛事组委会</w:t>
      </w:r>
      <w:r>
        <w:rPr>
          <w:rFonts w:ascii="仿宋" w:eastAsia="仿宋" w:hAnsi="仿宋" w:cs="仿宋_GB2312"/>
          <w:bCs/>
          <w:color w:val="000000"/>
          <w:sz w:val="32"/>
          <w:szCs w:val="32"/>
        </w:rPr>
        <w:t>统一购买</w:t>
      </w:r>
      <w:r>
        <w:rPr>
          <w:rFonts w:ascii="仿宋" w:eastAsia="仿宋" w:hAnsi="仿宋" w:cs="仿宋_GB2312" w:hint="eastAsia"/>
          <w:bCs/>
          <w:color w:val="000000"/>
          <w:sz w:val="32"/>
          <w:szCs w:val="32"/>
        </w:rPr>
        <w:t>）。</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参赛者应身体健康，有长期参加游泳锻炼或训练的基础。参赛者可根据自己的身体状况和实际能力，选择项目报名参赛。</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有以下疾病患者不宜参加比赛</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1、先天性心脏病和风湿性心脏病；</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2、高血压和脑血管疾病；</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3、心肌炎和其他心脏病；</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4、冠状动脉病和严重心律不齐；</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5、血糖过高或过低的糖尿病；</w:t>
      </w:r>
    </w:p>
    <w:p w:rsidR="00E038C7" w:rsidRDefault="00460353">
      <w:pPr>
        <w:spacing w:line="500" w:lineRule="exact"/>
        <w:ind w:firstLineChars="200" w:firstLine="672"/>
        <w:rPr>
          <w:rFonts w:ascii="仿宋" w:eastAsia="仿宋" w:hAnsi="仿宋" w:cs="仿宋_GB2312"/>
          <w:bCs/>
          <w:color w:val="000000"/>
          <w:sz w:val="32"/>
          <w:szCs w:val="32"/>
        </w:rPr>
      </w:pPr>
      <w:r>
        <w:rPr>
          <w:rFonts w:ascii="仿宋" w:eastAsia="仿宋" w:hAnsi="仿宋" w:hint="eastAsia"/>
          <w:spacing w:val="8"/>
          <w:sz w:val="32"/>
          <w:szCs w:val="32"/>
          <w:shd w:val="clear" w:color="auto" w:fill="FFFFFF"/>
        </w:rPr>
        <w:t>6、在赛前30天内感染登革热者；</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bCs/>
          <w:color w:val="000000"/>
          <w:sz w:val="32"/>
          <w:szCs w:val="32"/>
        </w:rPr>
        <w:t>7</w:t>
      </w:r>
      <w:r>
        <w:rPr>
          <w:rFonts w:ascii="仿宋" w:eastAsia="仿宋" w:hAnsi="仿宋" w:cs="仿宋_GB2312" w:hint="eastAsia"/>
          <w:bCs/>
          <w:color w:val="000000"/>
          <w:sz w:val="32"/>
          <w:szCs w:val="32"/>
        </w:rPr>
        <w:t>、不适合本项活动运动者；</w:t>
      </w:r>
    </w:p>
    <w:p w:rsidR="00E038C7" w:rsidRDefault="00460353">
      <w:pPr>
        <w:spacing w:line="500" w:lineRule="exact"/>
        <w:ind w:leftChars="290" w:left="638"/>
        <w:rPr>
          <w:rFonts w:ascii="仿宋" w:eastAsia="仿宋" w:hAnsi="仿宋" w:cs="仿宋_GB2312"/>
          <w:bCs/>
          <w:color w:val="000000"/>
          <w:sz w:val="32"/>
          <w:szCs w:val="32"/>
        </w:rPr>
      </w:pPr>
      <w:r>
        <w:rPr>
          <w:rFonts w:ascii="仿宋" w:eastAsia="仿宋" w:hAnsi="仿宋" w:hint="eastAsia"/>
          <w:spacing w:val="8"/>
          <w:sz w:val="32"/>
          <w:szCs w:val="32"/>
          <w:shd w:val="clear" w:color="auto" w:fill="FFFFFF"/>
        </w:rPr>
        <w:t>如不顾自身身体状况擅自报名参赛，所产生的一切后果由参赛者本人自行承担。</w:t>
      </w:r>
    </w:p>
    <w:p w:rsidR="00E038C7" w:rsidRDefault="00460353">
      <w:pPr>
        <w:spacing w:line="500" w:lineRule="exact"/>
        <w:ind w:leftChars="290" w:left="638"/>
        <w:rPr>
          <w:rFonts w:ascii="仿宋" w:eastAsia="仿宋" w:hAnsi="仿宋" w:cs="仿宋_GB2312"/>
          <w:bCs/>
          <w:color w:val="000000"/>
          <w:sz w:val="32"/>
          <w:szCs w:val="32"/>
        </w:rPr>
      </w:pPr>
      <w:r>
        <w:rPr>
          <w:rFonts w:ascii="仿宋" w:eastAsia="仿宋" w:hAnsi="仿宋" w:cs="仿宋_GB2312" w:hint="eastAsia"/>
          <w:bCs/>
          <w:color w:val="000000"/>
          <w:sz w:val="32"/>
          <w:szCs w:val="32"/>
        </w:rPr>
        <w:t>在比赛中，因个人身体及其他个人原因导致的人身损害和财产损失，由参赛者个人承担责任。</w:t>
      </w:r>
    </w:p>
    <w:p w:rsidR="00E038C7" w:rsidRDefault="00460353">
      <w:pPr>
        <w:spacing w:line="500" w:lineRule="exact"/>
        <w:rPr>
          <w:rFonts w:ascii="仿宋" w:eastAsia="仿宋" w:hAnsi="仿宋" w:cs="仿宋_GB2312"/>
          <w:b/>
          <w:color w:val="000000"/>
          <w:sz w:val="32"/>
          <w:szCs w:val="32"/>
        </w:rPr>
      </w:pPr>
      <w:r>
        <w:rPr>
          <w:rFonts w:ascii="仿宋" w:eastAsia="仿宋" w:hAnsi="仿宋" w:cs="仿宋_GB2312" w:hint="eastAsia"/>
          <w:b/>
          <w:color w:val="000000"/>
          <w:sz w:val="32"/>
          <w:szCs w:val="32"/>
          <w:lang w:val="en-US"/>
        </w:rPr>
        <w:t>十一</w:t>
      </w:r>
      <w:r>
        <w:rPr>
          <w:rFonts w:ascii="仿宋" w:eastAsia="仿宋" w:hAnsi="仿宋" w:cs="仿宋_GB2312"/>
          <w:b/>
          <w:color w:val="000000"/>
          <w:sz w:val="32"/>
          <w:szCs w:val="32"/>
        </w:rPr>
        <w:t>、</w:t>
      </w:r>
      <w:r>
        <w:rPr>
          <w:rFonts w:ascii="仿宋" w:eastAsia="仿宋" w:hAnsi="仿宋" w:cs="仿宋_GB2312" w:hint="eastAsia"/>
          <w:b/>
          <w:color w:val="000000"/>
          <w:sz w:val="32"/>
          <w:szCs w:val="32"/>
        </w:rPr>
        <w:t>水上安全及</w:t>
      </w:r>
      <w:r>
        <w:rPr>
          <w:rFonts w:ascii="仿宋" w:eastAsia="仿宋" w:hAnsi="仿宋" w:cs="仿宋_GB2312"/>
          <w:b/>
          <w:color w:val="000000"/>
          <w:sz w:val="32"/>
          <w:szCs w:val="32"/>
        </w:rPr>
        <w:t>后勤</w:t>
      </w:r>
      <w:r>
        <w:rPr>
          <w:rFonts w:ascii="仿宋" w:eastAsia="仿宋" w:hAnsi="仿宋" w:cs="仿宋_GB2312" w:hint="eastAsia"/>
          <w:b/>
          <w:color w:val="000000"/>
          <w:sz w:val="32"/>
          <w:szCs w:val="32"/>
        </w:rPr>
        <w:t>保障</w:t>
      </w:r>
    </w:p>
    <w:p w:rsidR="00E038C7" w:rsidRDefault="00460353">
      <w:pPr>
        <w:spacing w:line="500" w:lineRule="exact"/>
        <w:ind w:firstLineChars="200" w:firstLine="640"/>
        <w:rPr>
          <w:rFonts w:ascii="仿宋" w:eastAsia="仿宋" w:hAnsi="仿宋" w:cs="仿宋_GB2312"/>
          <w:bCs/>
          <w:color w:val="000000"/>
          <w:sz w:val="32"/>
          <w:szCs w:val="32"/>
          <w:lang w:val="en-US"/>
        </w:rPr>
      </w:pPr>
      <w:r>
        <w:rPr>
          <w:rFonts w:ascii="仿宋" w:eastAsia="仿宋" w:hAnsi="仿宋" w:cs="仿宋_GB2312" w:hint="eastAsia"/>
          <w:bCs/>
          <w:color w:val="000000"/>
          <w:sz w:val="32"/>
          <w:szCs w:val="32"/>
        </w:rPr>
        <w:t>1、</w:t>
      </w:r>
      <w:r>
        <w:rPr>
          <w:rFonts w:ascii="仿宋" w:eastAsia="仿宋" w:hAnsi="仿宋" w:cs="仿宋_GB2312" w:hint="eastAsia"/>
          <w:bCs/>
          <w:color w:val="000000"/>
          <w:sz w:val="32"/>
          <w:szCs w:val="32"/>
          <w:lang w:val="en-US"/>
        </w:rPr>
        <w:t>桨板队</w:t>
      </w:r>
      <w:r>
        <w:rPr>
          <w:rFonts w:ascii="仿宋" w:eastAsia="仿宋" w:hAnsi="仿宋" w:cs="仿宋_GB2312" w:hint="eastAsia"/>
          <w:bCs/>
          <w:color w:val="000000"/>
          <w:sz w:val="32"/>
          <w:szCs w:val="32"/>
        </w:rPr>
        <w:t>全程为泳友保驾护航；</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2、</w:t>
      </w:r>
      <w:r>
        <w:rPr>
          <w:rFonts w:ascii="仿宋" w:eastAsia="仿宋" w:hAnsi="仿宋" w:cs="仿宋_GB2312" w:hint="eastAsia"/>
          <w:bCs/>
          <w:color w:val="000000"/>
          <w:sz w:val="32"/>
          <w:szCs w:val="32"/>
          <w:lang w:val="en-US"/>
        </w:rPr>
        <w:t xml:space="preserve"> </w:t>
      </w:r>
      <w:r>
        <w:rPr>
          <w:rFonts w:ascii="仿宋" w:eastAsia="仿宋" w:hAnsi="仿宋" w:cs="仿宋_GB2312" w:hint="eastAsia"/>
          <w:bCs/>
          <w:color w:val="000000"/>
          <w:sz w:val="32"/>
          <w:szCs w:val="32"/>
        </w:rPr>
        <w:t>终点设置120急救车和起点设置固定医疗服务站。</w:t>
      </w:r>
    </w:p>
    <w:p w:rsidR="00E038C7" w:rsidRDefault="00460353">
      <w:pPr>
        <w:spacing w:line="500" w:lineRule="exact"/>
        <w:rPr>
          <w:rFonts w:ascii="仿宋" w:eastAsia="仿宋" w:hAnsi="仿宋" w:cs="仿宋_GB2312"/>
          <w:b/>
          <w:color w:val="000000"/>
          <w:sz w:val="32"/>
          <w:szCs w:val="32"/>
        </w:rPr>
      </w:pPr>
      <w:r>
        <w:rPr>
          <w:rFonts w:ascii="仿宋" w:eastAsia="仿宋" w:hAnsi="仿宋" w:cs="仿宋_GB2312" w:hint="eastAsia"/>
          <w:b/>
          <w:color w:val="000000"/>
          <w:sz w:val="32"/>
          <w:szCs w:val="32"/>
        </w:rPr>
        <w:t>十二、签署免责协议</w:t>
      </w:r>
    </w:p>
    <w:p w:rsidR="00E038C7" w:rsidRDefault="00460353">
      <w:pPr>
        <w:spacing w:line="500" w:lineRule="exact"/>
        <w:ind w:leftChars="145" w:left="319" w:firstLineChars="190" w:firstLine="608"/>
        <w:rPr>
          <w:rFonts w:ascii="仿宋" w:eastAsia="仿宋" w:hAnsi="仿宋" w:cs="仿宋_GB2312"/>
          <w:bCs/>
          <w:color w:val="000000"/>
          <w:sz w:val="32"/>
          <w:szCs w:val="32"/>
        </w:rPr>
      </w:pPr>
      <w:r>
        <w:rPr>
          <w:rFonts w:ascii="仿宋" w:eastAsia="仿宋" w:hAnsi="仿宋" w:cs="仿宋_GB2312" w:hint="eastAsia"/>
          <w:bCs/>
          <w:color w:val="000000"/>
          <w:sz w:val="32"/>
          <w:szCs w:val="32"/>
        </w:rPr>
        <w:t>参加活动选手务必认真阅读《</w:t>
      </w:r>
      <w:r>
        <w:rPr>
          <w:rFonts w:ascii="仿宋" w:eastAsia="仿宋" w:hAnsi="仿宋" w:cs="仿宋_GB2312" w:hint="eastAsia"/>
          <w:bCs/>
          <w:color w:val="000000"/>
          <w:sz w:val="32"/>
          <w:szCs w:val="32"/>
          <w:lang w:val="en-US"/>
        </w:rPr>
        <w:t>惠东县游泳运动协会成立及2024年首届泳动惠东之畅游巽寮湾活动</w:t>
      </w:r>
      <w:r>
        <w:rPr>
          <w:rFonts w:ascii="仿宋" w:eastAsia="仿宋" w:hAnsi="仿宋" w:cs="仿宋_GB2312" w:hint="eastAsia"/>
          <w:bCs/>
          <w:color w:val="000000"/>
          <w:sz w:val="32"/>
          <w:szCs w:val="32"/>
        </w:rPr>
        <w:t>》等一切相关内容，并自愿签署以及提交免责声明。在活动中，因个人身体及其他个人原因导致的人身损害和财产损失，由参与活动者个人承担责任。</w:t>
      </w:r>
    </w:p>
    <w:p w:rsidR="00E038C7" w:rsidRDefault="00E038C7">
      <w:pPr>
        <w:spacing w:line="500" w:lineRule="exact"/>
        <w:rPr>
          <w:rFonts w:ascii="仿宋" w:eastAsia="仿宋" w:hAnsi="仿宋" w:cs="仿宋_GB2312"/>
          <w:b/>
          <w:color w:val="000000"/>
          <w:sz w:val="32"/>
          <w:szCs w:val="32"/>
        </w:rPr>
      </w:pPr>
    </w:p>
    <w:p w:rsidR="00E038C7" w:rsidRDefault="00E038C7">
      <w:pPr>
        <w:spacing w:line="500" w:lineRule="exact"/>
        <w:rPr>
          <w:rFonts w:ascii="仿宋" w:eastAsia="仿宋" w:hAnsi="仿宋" w:cs="仿宋_GB2312"/>
          <w:b/>
          <w:color w:val="000000"/>
          <w:sz w:val="32"/>
          <w:szCs w:val="32"/>
        </w:rPr>
      </w:pPr>
    </w:p>
    <w:p w:rsidR="00E038C7" w:rsidRDefault="00460353">
      <w:pPr>
        <w:spacing w:line="500" w:lineRule="exact"/>
        <w:rPr>
          <w:rFonts w:ascii="仿宋" w:eastAsia="仿宋" w:hAnsi="仿宋" w:cs="仿宋_GB2312"/>
          <w:b/>
          <w:color w:val="000000"/>
          <w:sz w:val="32"/>
          <w:szCs w:val="32"/>
        </w:rPr>
      </w:pPr>
      <w:r>
        <w:rPr>
          <w:rFonts w:ascii="仿宋" w:eastAsia="仿宋" w:hAnsi="仿宋" w:cs="仿宋_GB2312" w:hint="eastAsia"/>
          <w:b/>
          <w:color w:val="000000"/>
          <w:sz w:val="32"/>
          <w:szCs w:val="32"/>
        </w:rPr>
        <w:t>十三、本规程解释权</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本次活动之外的食宿和往返交通费用自理。</w:t>
      </w:r>
      <w:r>
        <w:rPr>
          <w:rFonts w:ascii="仿宋" w:eastAsia="仿宋" w:hAnsi="仿宋" w:hint="eastAsia"/>
          <w:spacing w:val="8"/>
          <w:sz w:val="32"/>
          <w:szCs w:val="32"/>
          <w:shd w:val="clear" w:color="auto" w:fill="FFFFFF"/>
        </w:rPr>
        <w:t>本次比赛将设立熔</w:t>
      </w:r>
      <w:r>
        <w:rPr>
          <w:rFonts w:ascii="仿宋" w:eastAsia="仿宋" w:hAnsi="仿宋" w:hint="eastAsia"/>
          <w:spacing w:val="8"/>
          <w:sz w:val="32"/>
          <w:szCs w:val="32"/>
          <w:shd w:val="clear" w:color="auto" w:fill="FFFFFF"/>
        </w:rPr>
        <w:lastRenderedPageBreak/>
        <w:t>断机制，当发生自然和社会极端风险时予以终止。</w:t>
      </w:r>
      <w:r>
        <w:rPr>
          <w:rFonts w:ascii="仿宋" w:eastAsia="仿宋" w:hAnsi="仿宋" w:cs="仿宋_GB2312" w:hint="eastAsia"/>
          <w:bCs/>
          <w:color w:val="000000"/>
          <w:sz w:val="32"/>
          <w:szCs w:val="32"/>
        </w:rPr>
        <w:t>如遇天气等不可</w:t>
      </w:r>
      <w:proofErr w:type="gramStart"/>
      <w:r>
        <w:rPr>
          <w:rFonts w:ascii="仿宋" w:eastAsia="仿宋" w:hAnsi="仿宋" w:cs="仿宋_GB2312" w:hint="eastAsia"/>
          <w:bCs/>
          <w:color w:val="000000"/>
          <w:sz w:val="32"/>
          <w:szCs w:val="32"/>
        </w:rPr>
        <w:t>抗因素</w:t>
      </w:r>
      <w:proofErr w:type="gramEnd"/>
      <w:r>
        <w:rPr>
          <w:rFonts w:ascii="仿宋" w:eastAsia="仿宋" w:hAnsi="仿宋" w:cs="仿宋_GB2312" w:hint="eastAsia"/>
          <w:bCs/>
          <w:color w:val="000000"/>
          <w:sz w:val="32"/>
          <w:szCs w:val="32"/>
        </w:rPr>
        <w:t>影响，组委会根据安全风险决定是否延期或终止比赛。赛会期间提供必需的医疗服务。本规程最终解释权属本次活动组委会所有。</w:t>
      </w:r>
    </w:p>
    <w:p w:rsidR="00E038C7" w:rsidRDefault="00460353">
      <w:pPr>
        <w:spacing w:line="500" w:lineRule="exact"/>
        <w:ind w:firstLineChars="200" w:firstLine="640"/>
        <w:rPr>
          <w:rFonts w:ascii="仿宋" w:eastAsia="仿宋" w:hAnsi="仿宋" w:cs="仿宋_GB2312"/>
          <w:bCs/>
          <w:color w:val="000000"/>
          <w:sz w:val="32"/>
          <w:szCs w:val="32"/>
        </w:rPr>
      </w:pPr>
      <w:r>
        <w:rPr>
          <w:rFonts w:ascii="仿宋" w:eastAsia="仿宋" w:hAnsi="仿宋" w:cs="仿宋_GB2312" w:hint="eastAsia"/>
          <w:bCs/>
          <w:color w:val="000000"/>
          <w:sz w:val="32"/>
          <w:szCs w:val="32"/>
        </w:rPr>
        <w:t>未尽事宜，另行通知。</w:t>
      </w: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C6141E" w:rsidRDefault="00C6141E">
      <w:pPr>
        <w:spacing w:line="0" w:lineRule="atLeast"/>
        <w:rPr>
          <w:rFonts w:ascii="仿宋" w:eastAsia="仿宋" w:hAnsi="仿宋" w:cs="仿宋_GB2312"/>
          <w:bCs/>
          <w:color w:val="000000"/>
          <w:sz w:val="32"/>
          <w:szCs w:val="32"/>
        </w:rPr>
      </w:pPr>
    </w:p>
    <w:p w:rsidR="00C6141E" w:rsidRDefault="00C6141E">
      <w:pPr>
        <w:spacing w:line="0" w:lineRule="atLeast"/>
        <w:rPr>
          <w:rFonts w:ascii="仿宋" w:eastAsia="仿宋" w:hAnsi="仿宋" w:cs="仿宋_GB2312"/>
          <w:bCs/>
          <w:color w:val="000000"/>
          <w:sz w:val="32"/>
          <w:szCs w:val="32"/>
        </w:rPr>
      </w:pPr>
    </w:p>
    <w:p w:rsidR="00C6141E" w:rsidRDefault="00C6141E">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E038C7">
      <w:pPr>
        <w:spacing w:line="0" w:lineRule="atLeast"/>
        <w:rPr>
          <w:rFonts w:ascii="仿宋" w:eastAsia="仿宋" w:hAnsi="仿宋" w:cs="仿宋_GB2312"/>
          <w:bCs/>
          <w:color w:val="000000"/>
          <w:sz w:val="32"/>
          <w:szCs w:val="32"/>
        </w:rPr>
      </w:pPr>
    </w:p>
    <w:p w:rsidR="00E038C7" w:rsidRDefault="00460353">
      <w:pPr>
        <w:spacing w:line="0" w:lineRule="atLeast"/>
        <w:rPr>
          <w:rFonts w:ascii="仿宋" w:eastAsia="仿宋" w:hAnsi="仿宋" w:cs="仿宋_GB2312"/>
          <w:bCs/>
          <w:color w:val="000000"/>
          <w:sz w:val="32"/>
          <w:szCs w:val="32"/>
          <w:lang w:val="en-US"/>
        </w:rPr>
      </w:pPr>
      <w:r>
        <w:rPr>
          <w:rFonts w:ascii="仿宋" w:eastAsia="仿宋" w:hAnsi="仿宋" w:cs="仿宋_GB2312" w:hint="eastAsia"/>
          <w:b/>
          <w:color w:val="000000"/>
          <w:sz w:val="32"/>
          <w:szCs w:val="32"/>
        </w:rPr>
        <w:lastRenderedPageBreak/>
        <w:t>附件</w:t>
      </w:r>
      <w:r>
        <w:rPr>
          <w:rFonts w:ascii="仿宋" w:eastAsia="仿宋" w:hAnsi="仿宋" w:cs="仿宋_GB2312" w:hint="eastAsia"/>
          <w:b/>
          <w:color w:val="000000"/>
          <w:sz w:val="32"/>
          <w:szCs w:val="32"/>
          <w:lang w:val="en-US"/>
        </w:rPr>
        <w:t>2：</w:t>
      </w:r>
    </w:p>
    <w:p w:rsidR="00E038C7" w:rsidRDefault="00460353">
      <w:pPr>
        <w:pStyle w:val="Default"/>
        <w:spacing w:line="0" w:lineRule="atLeast"/>
        <w:jc w:val="center"/>
        <w:rPr>
          <w:rFonts w:ascii="仿宋" w:eastAsia="仿宋" w:hAnsi="仿宋" w:cs="方正黑体_GBK"/>
          <w:b/>
          <w:bCs/>
          <w:sz w:val="40"/>
          <w:szCs w:val="44"/>
        </w:rPr>
      </w:pPr>
      <w:r>
        <w:rPr>
          <w:rFonts w:ascii="仿宋" w:eastAsia="仿宋" w:hAnsi="仿宋" w:cs="方正黑体_GBK" w:hint="eastAsia"/>
          <w:b/>
          <w:bCs/>
          <w:sz w:val="40"/>
          <w:szCs w:val="44"/>
        </w:rPr>
        <w:t>活动免责声明书</w:t>
      </w:r>
    </w:p>
    <w:p w:rsidR="00E038C7" w:rsidRDefault="00E038C7">
      <w:pPr>
        <w:pStyle w:val="Default"/>
        <w:spacing w:line="0" w:lineRule="atLeast"/>
        <w:jc w:val="center"/>
        <w:rPr>
          <w:rFonts w:ascii="仿宋" w:eastAsia="仿宋" w:hAnsi="仿宋"/>
        </w:rPr>
      </w:pPr>
    </w:p>
    <w:p w:rsidR="00E038C7" w:rsidRDefault="00460353">
      <w:pPr>
        <w:spacing w:line="400" w:lineRule="exact"/>
        <w:ind w:firstLine="640"/>
        <w:rPr>
          <w:rFonts w:ascii="仿宋" w:eastAsia="仿宋" w:hAnsi="仿宋"/>
          <w:color w:val="000000"/>
        </w:rPr>
      </w:pPr>
      <w:r>
        <w:rPr>
          <w:rFonts w:ascii="仿宋" w:eastAsia="仿宋" w:hAnsi="仿宋" w:hint="eastAsia"/>
        </w:rPr>
        <w:t>我本</w:t>
      </w:r>
      <w:r>
        <w:rPr>
          <w:rFonts w:ascii="仿宋" w:eastAsia="仿宋" w:hAnsi="仿宋" w:hint="eastAsia"/>
          <w:color w:val="000000"/>
        </w:rPr>
        <w:t xml:space="preserve">人自愿参加《惠东县游泳运动协会成立及2024年首届泳动惠东之畅游巽寮湾活动》活动，并做以下声明： </w:t>
      </w:r>
    </w:p>
    <w:p w:rsidR="00E038C7" w:rsidRDefault="00460353">
      <w:pPr>
        <w:pStyle w:val="Default"/>
        <w:spacing w:line="400" w:lineRule="exact"/>
        <w:ind w:firstLineChars="200" w:firstLine="440"/>
        <w:rPr>
          <w:rFonts w:ascii="仿宋" w:eastAsia="仿宋" w:hAnsi="仿宋" w:cs="宋体"/>
          <w:sz w:val="22"/>
          <w:szCs w:val="22"/>
          <w:lang w:val="zh-CN" w:bidi="zh-CN"/>
        </w:rPr>
      </w:pPr>
      <w:r>
        <w:rPr>
          <w:rFonts w:ascii="仿宋" w:eastAsia="仿宋" w:hAnsi="仿宋" w:cs="宋体" w:hint="eastAsia"/>
          <w:sz w:val="22"/>
          <w:szCs w:val="22"/>
          <w:lang w:val="zh-CN" w:bidi="zh-CN"/>
        </w:rPr>
        <w:t xml:space="preserve">一、本人理解、承认、遵守、执行本次活动的所有条款。 </w:t>
      </w:r>
    </w:p>
    <w:p w:rsidR="00E038C7" w:rsidRDefault="00460353">
      <w:pPr>
        <w:pStyle w:val="Default"/>
        <w:spacing w:line="400" w:lineRule="exact"/>
        <w:ind w:firstLineChars="200" w:firstLine="440"/>
        <w:rPr>
          <w:rFonts w:ascii="仿宋" w:eastAsia="仿宋" w:hAnsi="仿宋" w:cs="宋体"/>
        </w:rPr>
      </w:pPr>
      <w:r>
        <w:rPr>
          <w:rFonts w:ascii="仿宋" w:eastAsia="仿宋" w:hAnsi="仿宋" w:cs="宋体" w:hint="eastAsia"/>
          <w:sz w:val="22"/>
          <w:szCs w:val="22"/>
          <w:lang w:val="zh-CN" w:bidi="zh-CN"/>
        </w:rPr>
        <w:t>二、本人在任何时候不</w:t>
      </w:r>
      <w:r>
        <w:rPr>
          <w:rFonts w:ascii="仿宋" w:eastAsia="仿宋" w:hAnsi="仿宋" w:cs="宋体" w:hint="eastAsia"/>
        </w:rPr>
        <w:t xml:space="preserve">会对惠东县人民政府、惠东县文体局、惠东县游泳运动协会以及本次活动组委会在公众中的声誉造成不利影响。本人不会发表、评论、出版、提供或签署对惠东县人民政府、惠东县文体局、惠东县游泳运动协会以及本次活动组委会的利益或形象有恶意或有偏见的任何形式的声明。 </w:t>
      </w:r>
    </w:p>
    <w:p w:rsidR="00E038C7" w:rsidRDefault="00460353">
      <w:pPr>
        <w:pStyle w:val="Default"/>
        <w:spacing w:line="400" w:lineRule="exact"/>
        <w:ind w:firstLineChars="200" w:firstLine="480"/>
        <w:rPr>
          <w:rFonts w:ascii="仿宋" w:eastAsia="仿宋" w:hAnsi="仿宋" w:cs="宋体"/>
        </w:rPr>
      </w:pPr>
      <w:r>
        <w:rPr>
          <w:rFonts w:ascii="仿宋" w:eastAsia="仿宋" w:hAnsi="仿宋" w:cs="宋体" w:hint="eastAsia"/>
        </w:rPr>
        <w:t xml:space="preserve">三、本人同意惠东县人民政府、惠东县文体局、惠东县游泳运动协会以及本次活动组委会均没有责任或义务对于本人在活动前、后及活动中所遭受的直接或间接地源自于本次活动的伤害、疾病或者其他人身、财产损失负责。 </w:t>
      </w:r>
    </w:p>
    <w:p w:rsidR="00E038C7" w:rsidRDefault="00460353">
      <w:pPr>
        <w:pStyle w:val="Default"/>
        <w:spacing w:line="400" w:lineRule="exact"/>
        <w:ind w:firstLineChars="200" w:firstLine="480"/>
        <w:rPr>
          <w:rFonts w:ascii="仿宋" w:eastAsia="仿宋" w:hAnsi="仿宋" w:cs="宋体"/>
        </w:rPr>
      </w:pPr>
      <w:r>
        <w:rPr>
          <w:rFonts w:ascii="仿宋" w:eastAsia="仿宋" w:hAnsi="仿宋" w:cs="宋体" w:hint="eastAsia"/>
        </w:rPr>
        <w:t xml:space="preserve">四、本人认识到在参加本次活动时都存在对自身造成严重伤害的危险，包括终生残废或死亡，本人自主设想到、承认、接受此风险。本人向本次活动组委会保证本人身体状况良好，提供的报名和参赛资格审查材料真实有效，本人有能力参加本次活动，没有受到严重伤害的风险，包括终生残废或死亡。此外，本人也不会为此追究惠东县人民政府、惠东县文体局、惠东县游泳运动协会以及本次活动组委会、赞助商、组织者、志愿者和工作人员的任何责任。 </w:t>
      </w:r>
    </w:p>
    <w:p w:rsidR="00E038C7" w:rsidRDefault="00460353">
      <w:pPr>
        <w:pStyle w:val="Default"/>
        <w:spacing w:line="400" w:lineRule="exact"/>
        <w:ind w:firstLineChars="200" w:firstLine="480"/>
        <w:rPr>
          <w:rFonts w:ascii="仿宋" w:eastAsia="仿宋" w:hAnsi="仿宋" w:cs="宋体"/>
        </w:rPr>
      </w:pPr>
      <w:r>
        <w:rPr>
          <w:rFonts w:ascii="仿宋" w:eastAsia="仿宋" w:hAnsi="仿宋" w:cs="宋体" w:hint="eastAsia"/>
        </w:rPr>
        <w:t xml:space="preserve">五、本人授权惠东县人民政府、惠东县文体局、惠东县游泳运动协会以及本次活动组委会，可以在与惠东县人民政府、惠东县文体局、惠东县游泳运动协会以及本次活动相关的前提下无偿使用本人的肖像权，本人保证有权进行上述授权，并同意如与情况不实，将赔偿惠东县人民政府、惠东县文体局、惠东县游泳运动协会以及本次活动组委会由此直接或间接遭受的一切损失；同时，未经惠东县人民政府、惠东县文体局、惠东县游泳运动协会以及本次活动组委会书面同意，本人不得出于商业目的使用或授权他人使用通过惠东县人民政府、惠东县文体局、惠东县游泳运动协会以及本次活动所获得的肖像权。 </w:t>
      </w:r>
    </w:p>
    <w:p w:rsidR="00E038C7" w:rsidRDefault="00460353">
      <w:pPr>
        <w:pStyle w:val="Default"/>
        <w:spacing w:line="400" w:lineRule="exact"/>
        <w:ind w:firstLineChars="200" w:firstLine="480"/>
        <w:rPr>
          <w:rFonts w:ascii="仿宋" w:eastAsia="仿宋" w:hAnsi="仿宋" w:cs="宋体"/>
        </w:rPr>
      </w:pPr>
      <w:r>
        <w:rPr>
          <w:rFonts w:ascii="仿宋" w:eastAsia="仿宋" w:hAnsi="仿宋" w:cs="宋体" w:hint="eastAsia"/>
        </w:rPr>
        <w:t xml:space="preserve">六、本人同意由于不可抗力等客观原因造成活动取消或变更活动时间、形式而引起的有关费用问题，服从活动组委会的决定；由于本人个人原因而不能参加本次活动的，不要求组委会退还活动过程中所交纳的各项费用。 </w:t>
      </w:r>
    </w:p>
    <w:p w:rsidR="00E038C7" w:rsidRDefault="00460353">
      <w:pPr>
        <w:pStyle w:val="Default"/>
        <w:spacing w:line="400" w:lineRule="exact"/>
        <w:ind w:firstLineChars="200" w:firstLine="480"/>
        <w:rPr>
          <w:rFonts w:ascii="仿宋" w:eastAsia="仿宋" w:hAnsi="仿宋" w:cs="宋体"/>
        </w:rPr>
      </w:pPr>
      <w:r>
        <w:rPr>
          <w:rFonts w:ascii="仿宋" w:eastAsia="仿宋" w:hAnsi="仿宋" w:cs="宋体" w:hint="eastAsia"/>
        </w:rPr>
        <w:t xml:space="preserve">七、本人确认充分理解上述条款，并承认此声明书具有法律效力。 </w:t>
      </w:r>
    </w:p>
    <w:p w:rsidR="00E038C7" w:rsidRDefault="00460353">
      <w:pPr>
        <w:pStyle w:val="Default"/>
        <w:spacing w:line="400" w:lineRule="exact"/>
        <w:ind w:firstLineChars="200" w:firstLine="480"/>
        <w:rPr>
          <w:rFonts w:ascii="仿宋" w:eastAsia="仿宋" w:hAnsi="仿宋" w:cs="宋体"/>
        </w:rPr>
      </w:pPr>
      <w:r>
        <w:rPr>
          <w:rFonts w:ascii="仿宋" w:eastAsia="仿宋" w:hAnsi="仿宋" w:cs="宋体" w:hint="eastAsia"/>
        </w:rPr>
        <w:t xml:space="preserve">八、本人同意此声明书解释权归惠东县人民政府、惠东县文体局、惠东县游泳运动协会以及本次活动组委会。 </w:t>
      </w:r>
    </w:p>
    <w:p w:rsidR="00E038C7" w:rsidRDefault="00460353">
      <w:pPr>
        <w:pStyle w:val="Default"/>
        <w:spacing w:line="400" w:lineRule="exact"/>
        <w:ind w:firstLineChars="200" w:firstLine="480"/>
        <w:rPr>
          <w:rFonts w:ascii="仿宋" w:eastAsia="仿宋" w:hAnsi="仿宋" w:cs="宋体"/>
        </w:rPr>
      </w:pPr>
      <w:r>
        <w:rPr>
          <w:rFonts w:ascii="仿宋" w:eastAsia="仿宋" w:hAnsi="仿宋" w:cs="宋体" w:hint="eastAsia"/>
        </w:rPr>
        <w:t xml:space="preserve">本人自愿签字：                    身份证号码：                                      </w:t>
      </w:r>
    </w:p>
    <w:p w:rsidR="00E038C7" w:rsidRDefault="00E038C7">
      <w:pPr>
        <w:spacing w:line="400" w:lineRule="exact"/>
        <w:rPr>
          <w:rFonts w:ascii="仿宋" w:eastAsia="仿宋" w:hAnsi="仿宋"/>
        </w:rPr>
      </w:pPr>
    </w:p>
    <w:p w:rsidR="00E038C7" w:rsidRDefault="00460353">
      <w:pPr>
        <w:spacing w:line="400" w:lineRule="exact"/>
        <w:ind w:firstLineChars="2650" w:firstLine="5830"/>
        <w:rPr>
          <w:rFonts w:ascii="仿宋" w:eastAsia="仿宋" w:hAnsi="仿宋"/>
        </w:rPr>
      </w:pPr>
      <w:r>
        <w:rPr>
          <w:rFonts w:ascii="仿宋" w:eastAsia="仿宋" w:hAnsi="仿宋" w:hint="eastAsia"/>
        </w:rPr>
        <w:t>年    月   日</w:t>
      </w:r>
    </w:p>
    <w:p w:rsidR="00E038C7" w:rsidRDefault="00E038C7">
      <w:pPr>
        <w:rPr>
          <w:rFonts w:ascii="仿宋_GB2312" w:eastAsia="仿宋_GB2312" w:hAnsi="仿宋_GB2312" w:cs="仿宋_GB2312"/>
          <w:b/>
          <w:bCs/>
          <w:color w:val="333333"/>
          <w:spacing w:val="-6"/>
          <w:sz w:val="32"/>
          <w:szCs w:val="32"/>
          <w:lang w:val="en-US"/>
        </w:rPr>
      </w:pPr>
    </w:p>
    <w:p w:rsidR="00E038C7" w:rsidRDefault="00460353">
      <w:pPr>
        <w:rPr>
          <w:rFonts w:ascii="仿宋_GB2312" w:eastAsia="仿宋_GB2312" w:hAnsi="仿宋_GB2312" w:cs="仿宋_GB2312"/>
          <w:b/>
          <w:bCs/>
          <w:color w:val="333333"/>
          <w:spacing w:val="-6"/>
          <w:sz w:val="32"/>
          <w:szCs w:val="32"/>
          <w:lang w:val="en-US"/>
        </w:rPr>
      </w:pPr>
      <w:r>
        <w:rPr>
          <w:rFonts w:ascii="仿宋_GB2312" w:eastAsia="仿宋_GB2312" w:hAnsi="仿宋_GB2312" w:cs="仿宋_GB2312" w:hint="eastAsia"/>
          <w:b/>
          <w:bCs/>
          <w:color w:val="333333"/>
          <w:spacing w:val="-6"/>
          <w:sz w:val="32"/>
          <w:szCs w:val="32"/>
          <w:lang w:val="en-US"/>
        </w:rPr>
        <w:lastRenderedPageBreak/>
        <w:t>附件</w:t>
      </w:r>
      <w:r>
        <w:rPr>
          <w:rFonts w:hint="eastAsia"/>
          <w:b/>
          <w:bCs/>
          <w:color w:val="333333"/>
          <w:spacing w:val="-6"/>
          <w:sz w:val="32"/>
          <w:szCs w:val="32"/>
          <w:lang w:val="en-US"/>
        </w:rPr>
        <w:t>3</w:t>
      </w:r>
      <w:r>
        <w:rPr>
          <w:rFonts w:ascii="仿宋_GB2312" w:eastAsia="仿宋_GB2312" w:hAnsi="仿宋_GB2312" w:cs="仿宋_GB2312" w:hint="eastAsia"/>
          <w:b/>
          <w:bCs/>
          <w:color w:val="333333"/>
          <w:spacing w:val="-6"/>
          <w:sz w:val="32"/>
          <w:szCs w:val="32"/>
          <w:lang w:val="en-US"/>
        </w:rPr>
        <w:t>：</w:t>
      </w:r>
    </w:p>
    <w:p w:rsidR="00E038C7" w:rsidRDefault="00460353">
      <w:pPr>
        <w:ind w:left="420"/>
        <w:jc w:val="center"/>
        <w:rPr>
          <w:b/>
          <w:bCs/>
          <w:color w:val="333333"/>
          <w:w w:val="80"/>
          <w:sz w:val="32"/>
          <w:szCs w:val="32"/>
          <w:lang w:val="en-US"/>
        </w:rPr>
      </w:pPr>
      <w:r>
        <w:rPr>
          <w:rFonts w:hint="eastAsia"/>
          <w:b/>
          <w:bCs/>
          <w:color w:val="333333"/>
          <w:w w:val="80"/>
          <w:sz w:val="32"/>
          <w:szCs w:val="32"/>
          <w:lang w:val="en-US"/>
        </w:rPr>
        <w:t>2024年</w:t>
      </w:r>
      <w:r>
        <w:rPr>
          <w:rFonts w:hint="eastAsia"/>
          <w:b/>
          <w:bCs/>
          <w:color w:val="000000"/>
          <w:w w:val="80"/>
          <w:sz w:val="32"/>
          <w:szCs w:val="32"/>
          <w:lang w:val="en-US"/>
        </w:rPr>
        <w:t xml:space="preserve">     </w:t>
      </w:r>
      <w:r>
        <w:rPr>
          <w:rFonts w:hint="eastAsia"/>
          <w:b/>
          <w:bCs/>
          <w:color w:val="333333"/>
          <w:w w:val="80"/>
          <w:sz w:val="32"/>
          <w:szCs w:val="32"/>
          <w:lang w:val="en-US"/>
        </w:rPr>
        <w:t>活动报名表</w:t>
      </w:r>
    </w:p>
    <w:p w:rsidR="00E038C7" w:rsidRDefault="00460353">
      <w:pPr>
        <w:spacing w:line="600" w:lineRule="exact"/>
        <w:ind w:left="420"/>
        <w:rPr>
          <w:rFonts w:ascii="仿宋_GB2312" w:eastAsia="仿宋_GB2312" w:hAnsi="Verdana"/>
          <w:color w:val="333333"/>
          <w:sz w:val="28"/>
          <w:szCs w:val="28"/>
          <w:u w:val="single"/>
          <w:lang w:val="en-US"/>
        </w:rPr>
      </w:pPr>
      <w:r>
        <w:rPr>
          <w:rFonts w:ascii="仿宋_GB2312" w:eastAsia="仿宋_GB2312" w:hAnsi="Verdana" w:hint="eastAsia"/>
          <w:color w:val="333333"/>
          <w:sz w:val="28"/>
          <w:szCs w:val="28"/>
          <w:lang w:val="en-US"/>
        </w:rPr>
        <w:t>团队名称：（盖章）</w:t>
      </w:r>
      <w:r>
        <w:rPr>
          <w:rFonts w:ascii="仿宋_GB2312" w:eastAsia="仿宋_GB2312" w:hAnsi="Verdana" w:hint="eastAsia"/>
          <w:color w:val="333333"/>
          <w:sz w:val="28"/>
          <w:szCs w:val="28"/>
          <w:u w:val="single"/>
          <w:lang w:val="en-US"/>
        </w:rPr>
        <w:t xml:space="preserve">             </w:t>
      </w:r>
    </w:p>
    <w:tbl>
      <w:tblPr>
        <w:tblStyle w:val="a7"/>
        <w:tblpPr w:leftFromText="180" w:rightFromText="180" w:vertAnchor="text" w:horzAnchor="page" w:tblpXSpec="center" w:tblpY="594"/>
        <w:tblOverlap w:val="never"/>
        <w:tblW w:w="10197" w:type="dxa"/>
        <w:jc w:val="center"/>
        <w:tblLook w:val="04A0" w:firstRow="1" w:lastRow="0" w:firstColumn="1" w:lastColumn="0" w:noHBand="0" w:noVBand="1"/>
      </w:tblPr>
      <w:tblGrid>
        <w:gridCol w:w="751"/>
        <w:gridCol w:w="1287"/>
        <w:gridCol w:w="837"/>
        <w:gridCol w:w="832"/>
        <w:gridCol w:w="1653"/>
        <w:gridCol w:w="1574"/>
        <w:gridCol w:w="1658"/>
        <w:gridCol w:w="1605"/>
      </w:tblGrid>
      <w:tr w:rsidR="00E038C7">
        <w:trPr>
          <w:trHeight w:val="603"/>
          <w:jc w:val="center"/>
        </w:trPr>
        <w:tc>
          <w:tcPr>
            <w:tcW w:w="751"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序号</w:t>
            </w:r>
          </w:p>
        </w:tc>
        <w:tc>
          <w:tcPr>
            <w:tcW w:w="1287"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姓名</w:t>
            </w:r>
          </w:p>
        </w:tc>
        <w:tc>
          <w:tcPr>
            <w:tcW w:w="837"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性别</w:t>
            </w:r>
          </w:p>
        </w:tc>
        <w:tc>
          <w:tcPr>
            <w:tcW w:w="832"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年龄</w:t>
            </w:r>
          </w:p>
        </w:tc>
        <w:tc>
          <w:tcPr>
            <w:tcW w:w="1653"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身份证号码</w:t>
            </w:r>
          </w:p>
        </w:tc>
        <w:tc>
          <w:tcPr>
            <w:tcW w:w="1574"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联系电话</w:t>
            </w:r>
          </w:p>
        </w:tc>
        <w:tc>
          <w:tcPr>
            <w:tcW w:w="1658"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出行方式</w:t>
            </w:r>
          </w:p>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大巴</w:t>
            </w:r>
            <w:r>
              <w:rPr>
                <w:rFonts w:ascii="仿宋_GB2312" w:eastAsia="仿宋_GB2312" w:hAnsi="Verdana"/>
                <w:color w:val="333333"/>
                <w:sz w:val="24"/>
                <w:szCs w:val="24"/>
                <w:lang w:val="en-US"/>
              </w:rPr>
              <w:t>/自驾</w:t>
            </w:r>
          </w:p>
        </w:tc>
        <w:tc>
          <w:tcPr>
            <w:tcW w:w="1605" w:type="dxa"/>
            <w:vAlign w:val="center"/>
          </w:tcPr>
          <w:p w:rsidR="00E038C7" w:rsidRDefault="00460353">
            <w:pPr>
              <w:jc w:val="center"/>
              <w:rPr>
                <w:rFonts w:ascii="仿宋_GB2312" w:eastAsia="仿宋_GB2312" w:hAnsi="Verdana"/>
                <w:color w:val="333333"/>
                <w:sz w:val="24"/>
                <w:szCs w:val="24"/>
                <w:lang w:val="en-US"/>
              </w:rPr>
            </w:pPr>
            <w:r>
              <w:rPr>
                <w:rFonts w:ascii="仿宋_GB2312" w:eastAsia="仿宋_GB2312" w:hAnsi="Verdana" w:hint="eastAsia"/>
                <w:color w:val="333333"/>
                <w:sz w:val="24"/>
                <w:szCs w:val="24"/>
                <w:lang w:val="en-US"/>
              </w:rPr>
              <w:t>分房</w:t>
            </w: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56"/>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r w:rsidR="00E038C7">
        <w:trPr>
          <w:trHeight w:val="365"/>
          <w:jc w:val="center"/>
        </w:trPr>
        <w:tc>
          <w:tcPr>
            <w:tcW w:w="751" w:type="dxa"/>
          </w:tcPr>
          <w:p w:rsidR="00E038C7" w:rsidRDefault="00E038C7">
            <w:pPr>
              <w:jc w:val="center"/>
              <w:rPr>
                <w:rFonts w:ascii="仿宋_GB2312" w:eastAsia="仿宋_GB2312" w:hAnsi="Verdana"/>
                <w:color w:val="333333"/>
                <w:sz w:val="28"/>
                <w:szCs w:val="28"/>
                <w:lang w:val="en-US"/>
              </w:rPr>
            </w:pPr>
          </w:p>
        </w:tc>
        <w:tc>
          <w:tcPr>
            <w:tcW w:w="1287" w:type="dxa"/>
          </w:tcPr>
          <w:p w:rsidR="00E038C7" w:rsidRDefault="00E038C7">
            <w:pPr>
              <w:jc w:val="center"/>
              <w:rPr>
                <w:rFonts w:ascii="仿宋_GB2312" w:eastAsia="仿宋_GB2312" w:hAnsi="Verdana"/>
                <w:color w:val="333333"/>
                <w:sz w:val="28"/>
                <w:szCs w:val="28"/>
                <w:lang w:val="en-US"/>
              </w:rPr>
            </w:pPr>
          </w:p>
        </w:tc>
        <w:tc>
          <w:tcPr>
            <w:tcW w:w="837" w:type="dxa"/>
          </w:tcPr>
          <w:p w:rsidR="00E038C7" w:rsidRDefault="00E038C7">
            <w:pPr>
              <w:jc w:val="center"/>
              <w:rPr>
                <w:rFonts w:ascii="仿宋_GB2312" w:eastAsia="仿宋_GB2312" w:hAnsi="Verdana"/>
                <w:color w:val="333333"/>
                <w:sz w:val="28"/>
                <w:szCs w:val="28"/>
                <w:lang w:val="en-US"/>
              </w:rPr>
            </w:pPr>
          </w:p>
        </w:tc>
        <w:tc>
          <w:tcPr>
            <w:tcW w:w="832" w:type="dxa"/>
          </w:tcPr>
          <w:p w:rsidR="00E038C7" w:rsidRDefault="00E038C7">
            <w:pPr>
              <w:jc w:val="center"/>
              <w:rPr>
                <w:rFonts w:ascii="仿宋_GB2312" w:eastAsia="仿宋_GB2312" w:hAnsi="Verdana"/>
                <w:color w:val="333333"/>
                <w:sz w:val="28"/>
                <w:szCs w:val="28"/>
                <w:lang w:val="en-US"/>
              </w:rPr>
            </w:pPr>
          </w:p>
        </w:tc>
        <w:tc>
          <w:tcPr>
            <w:tcW w:w="1653" w:type="dxa"/>
          </w:tcPr>
          <w:p w:rsidR="00E038C7" w:rsidRDefault="00E038C7">
            <w:pPr>
              <w:jc w:val="center"/>
              <w:rPr>
                <w:rFonts w:ascii="仿宋_GB2312" w:eastAsia="仿宋_GB2312" w:hAnsi="Verdana"/>
                <w:color w:val="333333"/>
                <w:sz w:val="28"/>
                <w:szCs w:val="28"/>
                <w:lang w:val="en-US"/>
              </w:rPr>
            </w:pPr>
          </w:p>
        </w:tc>
        <w:tc>
          <w:tcPr>
            <w:tcW w:w="1574" w:type="dxa"/>
          </w:tcPr>
          <w:p w:rsidR="00E038C7" w:rsidRDefault="00E038C7">
            <w:pPr>
              <w:jc w:val="center"/>
              <w:rPr>
                <w:rFonts w:ascii="仿宋_GB2312" w:eastAsia="仿宋_GB2312" w:hAnsi="Verdana"/>
                <w:color w:val="333333"/>
                <w:sz w:val="28"/>
                <w:szCs w:val="28"/>
                <w:lang w:val="en-US"/>
              </w:rPr>
            </w:pPr>
          </w:p>
        </w:tc>
        <w:tc>
          <w:tcPr>
            <w:tcW w:w="1658" w:type="dxa"/>
          </w:tcPr>
          <w:p w:rsidR="00E038C7" w:rsidRDefault="00E038C7">
            <w:pPr>
              <w:jc w:val="center"/>
              <w:rPr>
                <w:rFonts w:ascii="仿宋_GB2312" w:eastAsia="仿宋_GB2312" w:hAnsi="Verdana"/>
                <w:color w:val="333333"/>
                <w:sz w:val="28"/>
                <w:szCs w:val="28"/>
                <w:lang w:val="en-US"/>
              </w:rPr>
            </w:pPr>
          </w:p>
        </w:tc>
        <w:tc>
          <w:tcPr>
            <w:tcW w:w="1605" w:type="dxa"/>
          </w:tcPr>
          <w:p w:rsidR="00E038C7" w:rsidRDefault="00E038C7">
            <w:pPr>
              <w:jc w:val="center"/>
              <w:rPr>
                <w:rFonts w:ascii="仿宋_GB2312" w:eastAsia="仿宋_GB2312" w:hAnsi="Verdana"/>
                <w:color w:val="333333"/>
                <w:sz w:val="28"/>
                <w:szCs w:val="28"/>
                <w:lang w:val="en-US"/>
              </w:rPr>
            </w:pPr>
          </w:p>
        </w:tc>
      </w:tr>
    </w:tbl>
    <w:p w:rsidR="00E038C7" w:rsidRDefault="00460353">
      <w:pPr>
        <w:spacing w:line="600" w:lineRule="exact"/>
        <w:ind w:left="420"/>
        <w:rPr>
          <w:rFonts w:ascii="仿宋_GB2312" w:eastAsia="仿宋_GB2312" w:hAnsi="Verdana"/>
          <w:color w:val="333333"/>
          <w:sz w:val="28"/>
          <w:szCs w:val="28"/>
          <w:u w:val="single"/>
          <w:lang w:val="en-US"/>
        </w:rPr>
      </w:pPr>
      <w:r>
        <w:rPr>
          <w:rFonts w:ascii="仿宋_GB2312" w:eastAsia="仿宋_GB2312" w:hAnsi="Verdana" w:hint="eastAsia"/>
          <w:color w:val="333333"/>
          <w:sz w:val="28"/>
          <w:szCs w:val="28"/>
          <w:lang w:val="en-US"/>
        </w:rPr>
        <w:t>领队：</w:t>
      </w:r>
      <w:r>
        <w:rPr>
          <w:rFonts w:ascii="仿宋_GB2312" w:eastAsia="仿宋_GB2312" w:hAnsi="Verdana" w:hint="eastAsia"/>
          <w:color w:val="333333"/>
          <w:sz w:val="28"/>
          <w:szCs w:val="28"/>
          <w:u w:val="single"/>
          <w:lang w:val="en-US"/>
        </w:rPr>
        <w:t xml:space="preserve">              </w:t>
      </w:r>
      <w:r>
        <w:rPr>
          <w:rFonts w:ascii="仿宋_GB2312" w:eastAsia="仿宋_GB2312" w:hAnsi="Verdana" w:hint="eastAsia"/>
          <w:color w:val="333333"/>
          <w:sz w:val="28"/>
          <w:szCs w:val="28"/>
          <w:lang w:val="en-US"/>
        </w:rPr>
        <w:t xml:space="preserve">    联系电话：</w:t>
      </w:r>
      <w:r>
        <w:rPr>
          <w:rFonts w:ascii="仿宋_GB2312" w:eastAsia="仿宋_GB2312" w:hAnsi="Verdana" w:hint="eastAsia"/>
          <w:color w:val="333333"/>
          <w:sz w:val="28"/>
          <w:szCs w:val="28"/>
          <w:u w:val="single"/>
          <w:lang w:val="en-US"/>
        </w:rPr>
        <w:t xml:space="preserve">              </w:t>
      </w:r>
    </w:p>
    <w:p w:rsidR="00E038C7" w:rsidRDefault="00E038C7">
      <w:pPr>
        <w:ind w:left="420"/>
        <w:rPr>
          <w:rFonts w:ascii="仿宋_GB2312" w:eastAsia="仿宋_GB2312" w:hAnsi="Verdana"/>
          <w:color w:val="333333"/>
          <w:sz w:val="32"/>
          <w:szCs w:val="32"/>
          <w:lang w:val="en-US"/>
        </w:rPr>
      </w:pPr>
    </w:p>
    <w:p w:rsidR="00E038C7" w:rsidRDefault="00460353">
      <w:pPr>
        <w:ind w:left="420"/>
        <w:rPr>
          <w:rFonts w:ascii="仿宋_GB2312" w:eastAsia="仿宋_GB2312" w:hAnsi="仿宋_GB2312" w:cs="仿宋_GB2312"/>
          <w:color w:val="333333"/>
          <w:spacing w:val="-6"/>
          <w:sz w:val="32"/>
          <w:szCs w:val="32"/>
          <w:lang w:val="en-US"/>
        </w:rPr>
      </w:pPr>
      <w:r>
        <w:rPr>
          <w:rFonts w:ascii="仿宋_GB2312" w:eastAsia="仿宋_GB2312" w:hAnsi="Verdana" w:hint="eastAsia"/>
          <w:color w:val="333333"/>
          <w:sz w:val="32"/>
          <w:szCs w:val="32"/>
          <w:lang w:val="en-US"/>
        </w:rPr>
        <w:t>（</w:t>
      </w:r>
      <w:proofErr w:type="gramStart"/>
      <w:r>
        <w:rPr>
          <w:rFonts w:ascii="仿宋_GB2312" w:eastAsia="仿宋_GB2312" w:hAnsi="Verdana" w:hint="eastAsia"/>
          <w:color w:val="333333"/>
          <w:sz w:val="32"/>
          <w:szCs w:val="32"/>
          <w:lang w:val="en-US"/>
        </w:rPr>
        <w:t>不够可</w:t>
      </w:r>
      <w:proofErr w:type="gramEnd"/>
      <w:r>
        <w:rPr>
          <w:rFonts w:ascii="仿宋_GB2312" w:eastAsia="仿宋_GB2312" w:hAnsi="Verdana" w:hint="eastAsia"/>
          <w:color w:val="333333"/>
          <w:sz w:val="32"/>
          <w:szCs w:val="32"/>
          <w:lang w:val="en-US"/>
        </w:rPr>
        <w:t>添加附页）</w:t>
      </w:r>
    </w:p>
    <w:p w:rsidR="00E038C7" w:rsidRDefault="00460353">
      <w:pPr>
        <w:rPr>
          <w:rFonts w:ascii="仿宋_GB2312" w:eastAsia="仿宋_GB2312" w:hAnsi="Verdana"/>
          <w:b/>
          <w:bCs/>
          <w:color w:val="333333"/>
          <w:sz w:val="32"/>
          <w:szCs w:val="32"/>
          <w:lang w:val="en-US"/>
        </w:rPr>
      </w:pPr>
      <w:r>
        <w:rPr>
          <w:rFonts w:ascii="仿宋_GB2312" w:eastAsia="仿宋_GB2312" w:hAnsi="仿宋_GB2312" w:cs="仿宋_GB2312" w:hint="eastAsia"/>
          <w:b/>
          <w:bCs/>
          <w:color w:val="333333"/>
          <w:spacing w:val="-6"/>
          <w:sz w:val="32"/>
          <w:szCs w:val="32"/>
          <w:lang w:val="en-US"/>
        </w:rPr>
        <w:lastRenderedPageBreak/>
        <w:t>附件</w:t>
      </w:r>
      <w:r>
        <w:rPr>
          <w:rFonts w:hint="eastAsia"/>
          <w:b/>
          <w:bCs/>
          <w:color w:val="333333"/>
          <w:spacing w:val="-6"/>
          <w:sz w:val="32"/>
          <w:szCs w:val="32"/>
          <w:lang w:val="en-US"/>
        </w:rPr>
        <w:t>4</w:t>
      </w:r>
      <w:r>
        <w:rPr>
          <w:rFonts w:ascii="仿宋_GB2312" w:eastAsia="仿宋_GB2312" w:hAnsi="仿宋_GB2312" w:cs="仿宋_GB2312" w:hint="eastAsia"/>
          <w:b/>
          <w:bCs/>
          <w:color w:val="333333"/>
          <w:spacing w:val="-6"/>
          <w:sz w:val="32"/>
          <w:szCs w:val="32"/>
          <w:lang w:val="en-US"/>
        </w:rPr>
        <w:t>：</w:t>
      </w:r>
    </w:p>
    <w:p w:rsidR="00E038C7" w:rsidRDefault="00460353">
      <w:pPr>
        <w:ind w:firstLineChars="200" w:firstLine="640"/>
        <w:rPr>
          <w:rFonts w:ascii="仿宋" w:eastAsia="仿宋" w:hAnsi="Times New Roman" w:cs="新宋体"/>
          <w:sz w:val="32"/>
          <w:szCs w:val="32"/>
        </w:rPr>
      </w:pPr>
      <w:r>
        <w:rPr>
          <w:rFonts w:ascii="仿宋" w:eastAsia="仿宋" w:hAnsi="仿宋" w:cs="仿宋_GB2312" w:hint="eastAsia"/>
          <w:bCs/>
          <w:color w:val="000000"/>
          <w:sz w:val="32"/>
          <w:szCs w:val="32"/>
          <w:lang w:val="en-US"/>
        </w:rPr>
        <w:t>惠东县游泳运动协会成立及2024年</w:t>
      </w:r>
      <w:proofErr w:type="gramStart"/>
      <w:r>
        <w:rPr>
          <w:rFonts w:ascii="仿宋" w:eastAsia="仿宋" w:hAnsi="仿宋" w:cs="仿宋_GB2312" w:hint="eastAsia"/>
          <w:bCs/>
          <w:color w:val="000000"/>
          <w:sz w:val="32"/>
          <w:szCs w:val="32"/>
          <w:lang w:val="en-US"/>
        </w:rPr>
        <w:t>首届泳动惠东</w:t>
      </w:r>
      <w:proofErr w:type="gramEnd"/>
      <w:r>
        <w:rPr>
          <w:rFonts w:ascii="仿宋" w:eastAsia="仿宋" w:hAnsi="仿宋" w:cs="仿宋_GB2312" w:hint="eastAsia"/>
          <w:bCs/>
          <w:color w:val="000000"/>
          <w:sz w:val="32"/>
          <w:szCs w:val="32"/>
          <w:lang w:val="en-US"/>
        </w:rPr>
        <w:t>之畅游</w:t>
      </w:r>
      <w:proofErr w:type="gramStart"/>
      <w:r>
        <w:rPr>
          <w:rFonts w:ascii="仿宋" w:eastAsia="仿宋" w:hAnsi="仿宋" w:cs="仿宋_GB2312" w:hint="eastAsia"/>
          <w:bCs/>
          <w:color w:val="000000"/>
          <w:sz w:val="32"/>
          <w:szCs w:val="32"/>
          <w:lang w:val="en-US"/>
        </w:rPr>
        <w:t>巽寮湾活动</w:t>
      </w:r>
      <w:proofErr w:type="gramEnd"/>
      <w:r>
        <w:rPr>
          <w:rFonts w:ascii="仿宋" w:eastAsia="仿宋" w:hAnsi="Times New Roman" w:cs="新宋体" w:hint="eastAsia"/>
          <w:sz w:val="32"/>
          <w:szCs w:val="32"/>
        </w:rPr>
        <w:t>应急救援方案</w:t>
      </w:r>
    </w:p>
    <w:p w:rsidR="00E038C7" w:rsidRDefault="00460353">
      <w:pPr>
        <w:ind w:firstLineChars="200" w:firstLine="640"/>
        <w:rPr>
          <w:rFonts w:ascii="仿宋" w:eastAsia="仿宋" w:hAnsi="Times New Roman" w:cs="新宋体"/>
          <w:sz w:val="32"/>
          <w:szCs w:val="32"/>
        </w:rPr>
      </w:pPr>
      <w:r>
        <w:rPr>
          <w:rFonts w:ascii="仿宋" w:eastAsia="仿宋" w:hAnsi="Times New Roman" w:cs="新宋体" w:hint="eastAsia"/>
          <w:sz w:val="32"/>
          <w:szCs w:val="32"/>
        </w:rPr>
        <w:t>为保证本次活动组织有序，安全顺利和圆满成功，保证参赛运动员的人身安全。特制</w:t>
      </w:r>
      <w:proofErr w:type="gramStart"/>
      <w:r>
        <w:rPr>
          <w:rFonts w:ascii="仿宋" w:eastAsia="仿宋" w:hAnsi="Times New Roman" w:cs="新宋体" w:hint="eastAsia"/>
          <w:sz w:val="32"/>
          <w:szCs w:val="32"/>
        </w:rPr>
        <w:t>定本次</w:t>
      </w:r>
      <w:proofErr w:type="gramEnd"/>
      <w:r>
        <w:rPr>
          <w:rFonts w:ascii="仿宋" w:eastAsia="仿宋" w:hAnsi="Times New Roman" w:cs="新宋体" w:hint="eastAsia"/>
          <w:sz w:val="32"/>
          <w:szCs w:val="32"/>
        </w:rPr>
        <w:t>方案：</w:t>
      </w:r>
    </w:p>
    <w:p w:rsidR="00E038C7" w:rsidRDefault="00460353">
      <w:pPr>
        <w:ind w:firstLineChars="200" w:firstLine="640"/>
        <w:rPr>
          <w:rFonts w:ascii="仿宋" w:eastAsia="仿宋" w:hAnsi="Times New Roman" w:cs="新宋体"/>
          <w:sz w:val="32"/>
          <w:szCs w:val="32"/>
        </w:rPr>
      </w:pPr>
      <w:r>
        <w:rPr>
          <w:rFonts w:ascii="仿宋" w:eastAsia="仿宋" w:hAnsi="Times New Roman" w:cs="新宋体" w:hint="eastAsia"/>
          <w:sz w:val="32"/>
          <w:szCs w:val="32"/>
        </w:rPr>
        <w:t>组委会对所有参赛运动员有关安全事项进行“八个务必”的特别要求：</w:t>
      </w:r>
    </w:p>
    <w:p w:rsidR="00E038C7" w:rsidRDefault="00460353">
      <w:pPr>
        <w:numPr>
          <w:ilvl w:val="0"/>
          <w:numId w:val="2"/>
        </w:numPr>
        <w:ind w:firstLineChars="200" w:firstLine="640"/>
        <w:rPr>
          <w:rFonts w:ascii="仿宋" w:eastAsia="仿宋" w:hAnsi="Times New Roman" w:cs="新宋体"/>
          <w:sz w:val="32"/>
          <w:szCs w:val="32"/>
        </w:rPr>
      </w:pPr>
      <w:r>
        <w:rPr>
          <w:rFonts w:ascii="仿宋" w:eastAsia="仿宋" w:hAnsi="Times New Roman" w:cs="新宋体" w:hint="eastAsia"/>
          <w:sz w:val="32"/>
          <w:szCs w:val="32"/>
        </w:rPr>
        <w:t>务必签订责任自负声明；</w:t>
      </w:r>
    </w:p>
    <w:p w:rsidR="00E038C7" w:rsidRDefault="00460353">
      <w:pPr>
        <w:numPr>
          <w:ilvl w:val="0"/>
          <w:numId w:val="2"/>
        </w:numPr>
        <w:ind w:firstLineChars="200" w:firstLine="640"/>
        <w:rPr>
          <w:rFonts w:ascii="仿宋" w:eastAsia="仿宋" w:hAnsi="Times New Roman" w:cs="新宋体"/>
          <w:sz w:val="32"/>
          <w:szCs w:val="32"/>
        </w:rPr>
      </w:pPr>
      <w:r>
        <w:rPr>
          <w:rFonts w:ascii="仿宋" w:eastAsia="仿宋" w:hAnsi="Times New Roman" w:cs="新宋体" w:hint="eastAsia"/>
          <w:sz w:val="32"/>
          <w:szCs w:val="32"/>
        </w:rPr>
        <w:t>务必参加购买个人意外伤害的保险；</w:t>
      </w:r>
    </w:p>
    <w:p w:rsidR="00E038C7" w:rsidRDefault="00460353">
      <w:pPr>
        <w:numPr>
          <w:ilvl w:val="0"/>
          <w:numId w:val="2"/>
        </w:numPr>
        <w:ind w:firstLineChars="200" w:firstLine="640"/>
        <w:rPr>
          <w:rFonts w:ascii="仿宋" w:eastAsia="仿宋" w:hAnsi="Times New Roman" w:cs="新宋体"/>
          <w:sz w:val="32"/>
          <w:szCs w:val="32"/>
        </w:rPr>
      </w:pPr>
      <w:r>
        <w:rPr>
          <w:rFonts w:ascii="仿宋" w:eastAsia="仿宋" w:hAnsi="Times New Roman" w:cs="新宋体" w:hint="eastAsia"/>
          <w:sz w:val="32"/>
          <w:szCs w:val="32"/>
        </w:rPr>
        <w:t>务必随声携带救生装备；</w:t>
      </w:r>
    </w:p>
    <w:p w:rsidR="00E038C7" w:rsidRDefault="00460353">
      <w:pPr>
        <w:numPr>
          <w:ilvl w:val="0"/>
          <w:numId w:val="2"/>
        </w:numPr>
        <w:ind w:firstLineChars="200" w:firstLine="640"/>
        <w:rPr>
          <w:rFonts w:ascii="仿宋" w:eastAsia="仿宋" w:hAnsi="Times New Roman" w:cs="新宋体"/>
          <w:sz w:val="32"/>
          <w:szCs w:val="32"/>
        </w:rPr>
      </w:pPr>
      <w:r>
        <w:rPr>
          <w:rFonts w:ascii="仿宋" w:eastAsia="仿宋" w:hAnsi="Times New Roman" w:cs="新宋体" w:hint="eastAsia"/>
          <w:sz w:val="32"/>
          <w:szCs w:val="32"/>
        </w:rPr>
        <w:t>务必无条件服从调度指挥；</w:t>
      </w:r>
    </w:p>
    <w:p w:rsidR="00E038C7" w:rsidRDefault="00460353">
      <w:pPr>
        <w:numPr>
          <w:ilvl w:val="0"/>
          <w:numId w:val="2"/>
        </w:numPr>
        <w:ind w:firstLineChars="200" w:firstLine="640"/>
        <w:rPr>
          <w:rFonts w:ascii="仿宋" w:eastAsia="仿宋" w:hAnsi="Times New Roman" w:cs="新宋体"/>
          <w:sz w:val="32"/>
          <w:szCs w:val="32"/>
        </w:rPr>
      </w:pPr>
      <w:r>
        <w:rPr>
          <w:rFonts w:ascii="仿宋" w:eastAsia="仿宋" w:hAnsi="Times New Roman" w:cs="新宋体" w:hint="eastAsia"/>
          <w:sz w:val="32"/>
          <w:szCs w:val="32"/>
        </w:rPr>
        <w:t>务必充分体现团队精神；</w:t>
      </w:r>
    </w:p>
    <w:p w:rsidR="00E038C7" w:rsidRDefault="00460353">
      <w:pPr>
        <w:numPr>
          <w:ilvl w:val="0"/>
          <w:numId w:val="2"/>
        </w:numPr>
        <w:ind w:firstLineChars="200" w:firstLine="640"/>
        <w:rPr>
          <w:rFonts w:ascii="仿宋" w:eastAsia="仿宋" w:hAnsi="Times New Roman" w:cs="新宋体"/>
          <w:sz w:val="32"/>
          <w:szCs w:val="32"/>
        </w:rPr>
      </w:pPr>
      <w:r>
        <w:rPr>
          <w:rFonts w:ascii="仿宋" w:eastAsia="仿宋" w:hAnsi="Times New Roman" w:cs="新宋体" w:hint="eastAsia"/>
          <w:sz w:val="32"/>
          <w:szCs w:val="32"/>
        </w:rPr>
        <w:t>务必提供运动员个人有效《健康证明》</w:t>
      </w:r>
    </w:p>
    <w:p w:rsidR="00E038C7" w:rsidRDefault="00460353">
      <w:pPr>
        <w:numPr>
          <w:ilvl w:val="0"/>
          <w:numId w:val="2"/>
        </w:numPr>
        <w:ind w:firstLineChars="200" w:firstLine="640"/>
        <w:rPr>
          <w:rFonts w:ascii="仿宋" w:eastAsia="仿宋" w:hAnsi="Times New Roman" w:cs="新宋体"/>
          <w:sz w:val="32"/>
          <w:szCs w:val="32"/>
        </w:rPr>
      </w:pPr>
      <w:proofErr w:type="gramStart"/>
      <w:r>
        <w:rPr>
          <w:rFonts w:ascii="仿宋" w:eastAsia="仿宋" w:hAnsi="Times New Roman" w:cs="新宋体" w:hint="eastAsia"/>
          <w:sz w:val="32"/>
          <w:szCs w:val="32"/>
        </w:rPr>
        <w:t>务必按</w:t>
      </w:r>
      <w:proofErr w:type="gramEnd"/>
      <w:r>
        <w:rPr>
          <w:rFonts w:ascii="仿宋" w:eastAsia="仿宋" w:hAnsi="Times New Roman" w:cs="新宋体" w:hint="eastAsia"/>
          <w:sz w:val="32"/>
          <w:szCs w:val="32"/>
        </w:rPr>
        <w:t>预定游程和线路进行；</w:t>
      </w:r>
    </w:p>
    <w:p w:rsidR="00E038C7" w:rsidRDefault="00460353">
      <w:pPr>
        <w:numPr>
          <w:ilvl w:val="0"/>
          <w:numId w:val="2"/>
        </w:numPr>
        <w:ind w:firstLineChars="200" w:firstLine="640"/>
        <w:rPr>
          <w:rFonts w:ascii="仿宋" w:eastAsia="仿宋" w:hAnsi="Times New Roman" w:cs="新宋体"/>
          <w:sz w:val="32"/>
          <w:szCs w:val="32"/>
        </w:rPr>
      </w:pPr>
      <w:r>
        <w:rPr>
          <w:rFonts w:ascii="仿宋" w:eastAsia="仿宋" w:hAnsi="Times New Roman" w:cs="新宋体" w:hint="eastAsia"/>
          <w:sz w:val="32"/>
          <w:szCs w:val="32"/>
        </w:rPr>
        <w:t>危急时刻务必及时举手呼救求助；</w:t>
      </w:r>
    </w:p>
    <w:p w:rsidR="00E038C7" w:rsidRDefault="00E038C7">
      <w:pPr>
        <w:rPr>
          <w:rFonts w:ascii="仿宋" w:eastAsia="仿宋" w:hAnsi="Times New Roman" w:cs="新宋体"/>
          <w:sz w:val="32"/>
          <w:szCs w:val="32"/>
        </w:rPr>
      </w:pPr>
    </w:p>
    <w:p w:rsidR="00E038C7" w:rsidRDefault="00460353">
      <w:pPr>
        <w:rPr>
          <w:sz w:val="32"/>
          <w:szCs w:val="32"/>
        </w:rPr>
      </w:pPr>
      <w:r>
        <w:rPr>
          <w:rFonts w:hint="eastAsia"/>
          <w:sz w:val="32"/>
          <w:szCs w:val="32"/>
        </w:rPr>
        <w:t>一、成立安全救援领导小组</w:t>
      </w:r>
    </w:p>
    <w:p w:rsidR="00E038C7" w:rsidRDefault="00460353">
      <w:pPr>
        <w:tabs>
          <w:tab w:val="left" w:pos="0"/>
        </w:tabs>
        <w:spacing w:line="520" w:lineRule="exact"/>
        <w:ind w:firstLineChars="200" w:firstLine="640"/>
        <w:rPr>
          <w:sz w:val="32"/>
          <w:szCs w:val="32"/>
        </w:rPr>
      </w:pPr>
      <w:r>
        <w:rPr>
          <w:rFonts w:hint="eastAsia"/>
          <w:sz w:val="32"/>
          <w:szCs w:val="32"/>
        </w:rPr>
        <w:t>组  长：</w:t>
      </w:r>
      <w:r>
        <w:rPr>
          <w:sz w:val="32"/>
          <w:szCs w:val="32"/>
        </w:rPr>
        <w:t xml:space="preserve"> 姚超</w:t>
      </w:r>
    </w:p>
    <w:p w:rsidR="00E038C7" w:rsidRDefault="00460353">
      <w:pPr>
        <w:tabs>
          <w:tab w:val="left" w:pos="0"/>
        </w:tabs>
        <w:spacing w:line="520" w:lineRule="exact"/>
        <w:ind w:firstLineChars="200" w:firstLine="640"/>
        <w:rPr>
          <w:sz w:val="32"/>
          <w:szCs w:val="32"/>
        </w:rPr>
      </w:pPr>
      <w:r>
        <w:rPr>
          <w:rFonts w:hint="eastAsia"/>
          <w:sz w:val="32"/>
          <w:szCs w:val="32"/>
        </w:rPr>
        <w:t>副组长： 黄昕</w:t>
      </w:r>
    </w:p>
    <w:p w:rsidR="00E038C7" w:rsidRDefault="00460353">
      <w:pPr>
        <w:rPr>
          <w:rFonts w:ascii="仿宋" w:eastAsia="仿宋" w:hAnsi="Times New Roman" w:cs="新宋体"/>
          <w:sz w:val="32"/>
          <w:szCs w:val="32"/>
        </w:rPr>
      </w:pPr>
      <w:r>
        <w:rPr>
          <w:rFonts w:hint="eastAsia"/>
          <w:sz w:val="32"/>
          <w:szCs w:val="32"/>
        </w:rPr>
        <w:t>二、救援船舶</w:t>
      </w:r>
      <w:r>
        <w:rPr>
          <w:rFonts w:ascii="仿宋" w:eastAsia="仿宋" w:hAnsi="Times New Roman" w:cs="新宋体" w:hint="eastAsia"/>
          <w:sz w:val="32"/>
          <w:szCs w:val="32"/>
        </w:rPr>
        <w:t>及车辆配备</w:t>
      </w:r>
    </w:p>
    <w:p w:rsidR="00E038C7" w:rsidRDefault="00460353">
      <w:pPr>
        <w:ind w:left="640" w:hangingChars="200" w:hanging="640"/>
        <w:rPr>
          <w:rFonts w:ascii="仿宋" w:eastAsia="仿宋" w:hAnsi="Times New Roman" w:cs="新宋体"/>
          <w:sz w:val="32"/>
          <w:szCs w:val="32"/>
        </w:rPr>
      </w:pPr>
      <w:r>
        <w:rPr>
          <w:rFonts w:ascii="仿宋" w:eastAsia="仿宋" w:hAnsi="Times New Roman" w:cs="新宋体" w:hint="eastAsia"/>
          <w:sz w:val="32"/>
          <w:szCs w:val="32"/>
        </w:rPr>
        <w:t xml:space="preserve">    </w:t>
      </w:r>
      <w:r>
        <w:rPr>
          <w:rFonts w:ascii="仿宋" w:eastAsia="仿宋" w:hAnsi="Times New Roman" w:cs="新宋体" w:hint="eastAsia"/>
          <w:sz w:val="32"/>
          <w:szCs w:val="32"/>
          <w:lang w:val="en-US"/>
        </w:rPr>
        <w:t xml:space="preserve">   </w:t>
      </w:r>
      <w:r>
        <w:rPr>
          <w:rFonts w:ascii="仿宋" w:eastAsia="仿宋" w:hAnsi="Times New Roman" w:cs="新宋体" w:hint="eastAsia"/>
          <w:sz w:val="32"/>
          <w:szCs w:val="32"/>
        </w:rPr>
        <w:t>活动中摩托艇及皮划艇或者桨板在现场巡航。每只救生船上配备1个对讲机，保持岸边巡视人员和救护船之间实时通信畅通以及水陆之间的电话沟通，巡航嘹望监视，协调处置意外情况。</w:t>
      </w:r>
    </w:p>
    <w:p w:rsidR="00E038C7" w:rsidRDefault="00460353">
      <w:pPr>
        <w:ind w:leftChars="290" w:left="638" w:firstLineChars="45" w:firstLine="144"/>
        <w:rPr>
          <w:rFonts w:ascii="仿宋" w:eastAsia="仿宋" w:hAnsi="Times New Roman" w:cs="新宋体"/>
          <w:sz w:val="32"/>
          <w:szCs w:val="32"/>
        </w:rPr>
      </w:pPr>
      <w:r>
        <w:rPr>
          <w:rFonts w:ascii="仿宋" w:eastAsia="仿宋" w:hAnsi="Times New Roman" w:cs="新宋体" w:hint="eastAsia"/>
          <w:sz w:val="32"/>
          <w:szCs w:val="32"/>
          <w:lang w:val="en-US"/>
        </w:rPr>
        <w:t xml:space="preserve">  </w:t>
      </w:r>
      <w:r>
        <w:rPr>
          <w:rFonts w:ascii="仿宋" w:eastAsia="仿宋" w:hAnsi="Times New Roman" w:cs="新宋体" w:hint="eastAsia"/>
          <w:sz w:val="32"/>
          <w:szCs w:val="32"/>
        </w:rPr>
        <w:t>活动中配备指挥摩托艇1艘，救生快艇1-</w:t>
      </w:r>
      <w:r>
        <w:rPr>
          <w:rFonts w:ascii="仿宋" w:eastAsia="仿宋" w:hAnsi="Times New Roman" w:cs="新宋体" w:hint="eastAsia"/>
          <w:sz w:val="32"/>
          <w:szCs w:val="32"/>
          <w:lang w:val="en-US"/>
        </w:rPr>
        <w:t>2艘，每艘快艇</w:t>
      </w:r>
      <w:r>
        <w:rPr>
          <w:rFonts w:ascii="仿宋" w:eastAsia="仿宋" w:hAnsi="Times New Roman" w:cs="新宋体" w:hint="eastAsia"/>
          <w:sz w:val="32"/>
          <w:szCs w:val="32"/>
        </w:rPr>
        <w:t>配备2人，桨板及皮划艇5-</w:t>
      </w:r>
      <w:r>
        <w:rPr>
          <w:rFonts w:ascii="仿宋" w:eastAsia="仿宋" w:hAnsi="Times New Roman" w:cs="新宋体" w:hint="eastAsia"/>
          <w:sz w:val="32"/>
          <w:szCs w:val="32"/>
          <w:lang w:val="en-US"/>
        </w:rPr>
        <w:t>10艘，</w:t>
      </w:r>
      <w:r>
        <w:rPr>
          <w:rFonts w:ascii="仿宋" w:eastAsia="仿宋" w:hAnsi="Times New Roman" w:cs="新宋体" w:hint="eastAsia"/>
          <w:sz w:val="32"/>
          <w:szCs w:val="32"/>
        </w:rPr>
        <w:t>配备救生圈、救生绳、救生标和救生杆一套。</w:t>
      </w:r>
    </w:p>
    <w:p w:rsidR="00E038C7" w:rsidRDefault="00460353">
      <w:pPr>
        <w:ind w:leftChars="290" w:left="638" w:firstLineChars="200" w:firstLine="640"/>
        <w:rPr>
          <w:rFonts w:ascii="仿宋" w:eastAsia="仿宋" w:hAnsi="Times New Roman" w:cs="新宋体"/>
          <w:sz w:val="32"/>
          <w:szCs w:val="32"/>
        </w:rPr>
      </w:pPr>
      <w:r>
        <w:rPr>
          <w:rFonts w:ascii="仿宋" w:eastAsia="仿宋" w:hAnsi="Times New Roman" w:cs="新宋体" w:hint="eastAsia"/>
          <w:sz w:val="32"/>
          <w:szCs w:val="32"/>
        </w:rPr>
        <w:t>活动中起点和终点处各设救护车</w:t>
      </w:r>
      <w:r>
        <w:rPr>
          <w:rFonts w:ascii="仿宋" w:eastAsia="仿宋" w:hAnsi="Times New Roman" w:cs="新宋体" w:hint="eastAsia"/>
          <w:sz w:val="32"/>
          <w:szCs w:val="32"/>
          <w:lang w:val="en-US"/>
        </w:rPr>
        <w:t>1</w:t>
      </w:r>
      <w:r>
        <w:rPr>
          <w:rFonts w:ascii="仿宋" w:eastAsia="仿宋" w:hAnsi="Times New Roman" w:cs="新宋体" w:hint="eastAsia"/>
          <w:sz w:val="32"/>
          <w:szCs w:val="32"/>
        </w:rPr>
        <w:t>辆，医护人员</w:t>
      </w:r>
      <w:r>
        <w:rPr>
          <w:rFonts w:ascii="仿宋" w:eastAsia="仿宋" w:hAnsi="Times New Roman" w:cs="新宋体" w:hint="eastAsia"/>
          <w:sz w:val="32"/>
          <w:szCs w:val="32"/>
          <w:lang w:val="en-US"/>
        </w:rPr>
        <w:t>3</w:t>
      </w:r>
      <w:r>
        <w:rPr>
          <w:rFonts w:ascii="仿宋" w:eastAsia="仿宋" w:hAnsi="Times New Roman" w:cs="新宋体" w:hint="eastAsia"/>
          <w:sz w:val="32"/>
          <w:szCs w:val="32"/>
        </w:rPr>
        <w:t>名，根据现场可能发生意外的危急程度，及时</w:t>
      </w:r>
      <w:proofErr w:type="gramStart"/>
      <w:r>
        <w:rPr>
          <w:rFonts w:ascii="仿宋" w:eastAsia="仿宋" w:hAnsi="Times New Roman" w:cs="新宋体" w:hint="eastAsia"/>
          <w:sz w:val="32"/>
          <w:szCs w:val="32"/>
        </w:rPr>
        <w:t>作出</w:t>
      </w:r>
      <w:proofErr w:type="gramEnd"/>
      <w:r>
        <w:rPr>
          <w:rFonts w:ascii="仿宋" w:eastAsia="仿宋" w:hAnsi="Times New Roman" w:cs="新宋体" w:hint="eastAsia"/>
          <w:sz w:val="32"/>
          <w:szCs w:val="32"/>
        </w:rPr>
        <w:t>应急救援处理。</w:t>
      </w:r>
    </w:p>
    <w:p w:rsidR="00E038C7" w:rsidRDefault="00460353">
      <w:pPr>
        <w:rPr>
          <w:sz w:val="32"/>
          <w:szCs w:val="32"/>
        </w:rPr>
      </w:pPr>
      <w:r>
        <w:rPr>
          <w:rFonts w:hint="eastAsia"/>
          <w:sz w:val="32"/>
          <w:szCs w:val="32"/>
          <w:lang w:val="en-US"/>
        </w:rPr>
        <w:t>三、</w:t>
      </w:r>
      <w:r>
        <w:rPr>
          <w:rFonts w:hint="eastAsia"/>
          <w:sz w:val="32"/>
          <w:szCs w:val="32"/>
        </w:rPr>
        <w:t>备选方案</w:t>
      </w:r>
    </w:p>
    <w:p w:rsidR="00E038C7" w:rsidRDefault="00460353">
      <w:pPr>
        <w:ind w:left="640" w:hangingChars="200" w:hanging="640"/>
        <w:rPr>
          <w:rFonts w:ascii="仿宋" w:eastAsia="仿宋" w:hAnsi="Times New Roman" w:cs="新宋体"/>
          <w:sz w:val="32"/>
          <w:szCs w:val="32"/>
        </w:rPr>
      </w:pPr>
      <w:r>
        <w:rPr>
          <w:rFonts w:ascii="仿宋" w:eastAsia="仿宋" w:hAnsi="Times New Roman" w:cs="新宋体" w:hint="eastAsia"/>
          <w:sz w:val="32"/>
          <w:szCs w:val="32"/>
        </w:rPr>
        <w:t xml:space="preserve">    </w:t>
      </w:r>
      <w:r>
        <w:rPr>
          <w:rFonts w:ascii="仿宋" w:eastAsia="仿宋" w:hAnsi="Times New Roman" w:cs="新宋体" w:hint="eastAsia"/>
          <w:sz w:val="32"/>
          <w:szCs w:val="32"/>
          <w:lang w:val="en-US"/>
        </w:rPr>
        <w:t xml:space="preserve">    </w:t>
      </w:r>
      <w:r>
        <w:rPr>
          <w:rFonts w:ascii="仿宋" w:eastAsia="仿宋" w:hAnsi="Times New Roman" w:cs="新宋体" w:hint="eastAsia"/>
          <w:sz w:val="32"/>
          <w:szCs w:val="32"/>
        </w:rPr>
        <w:t>如遇大风、大雨等恶劣气候，等不可预测的不利情况，经综合</w:t>
      </w:r>
      <w:proofErr w:type="gramStart"/>
      <w:r>
        <w:rPr>
          <w:rFonts w:ascii="仿宋" w:eastAsia="仿宋" w:hAnsi="Times New Roman" w:cs="新宋体" w:hint="eastAsia"/>
          <w:sz w:val="32"/>
          <w:szCs w:val="32"/>
        </w:rPr>
        <w:t>研</w:t>
      </w:r>
      <w:proofErr w:type="gramEnd"/>
      <w:r>
        <w:rPr>
          <w:rFonts w:ascii="仿宋" w:eastAsia="仿宋" w:hAnsi="Times New Roman" w:cs="新宋体" w:hint="eastAsia"/>
          <w:sz w:val="32"/>
          <w:szCs w:val="32"/>
        </w:rPr>
        <w:t>判，可延期举行.</w:t>
      </w:r>
    </w:p>
    <w:p w:rsidR="00E038C7" w:rsidRDefault="00460353">
      <w:pPr>
        <w:rPr>
          <w:rFonts w:ascii="仿宋" w:eastAsia="仿宋" w:hAnsi="Times New Roman" w:cs="新宋体"/>
          <w:sz w:val="32"/>
          <w:szCs w:val="32"/>
        </w:rPr>
      </w:pPr>
      <w:r>
        <w:rPr>
          <w:rFonts w:hint="eastAsia"/>
          <w:sz w:val="32"/>
          <w:szCs w:val="32"/>
          <w:lang w:val="en-US"/>
        </w:rPr>
        <w:t>四、救援步骤</w:t>
      </w:r>
    </w:p>
    <w:p w:rsidR="00E038C7" w:rsidRDefault="00460353">
      <w:pPr>
        <w:ind w:firstLineChars="200" w:firstLine="640"/>
        <w:rPr>
          <w:rFonts w:ascii="仿宋" w:eastAsia="仿宋" w:hAnsi="Times New Roman" w:cs="新宋体"/>
          <w:sz w:val="32"/>
          <w:szCs w:val="32"/>
        </w:rPr>
      </w:pPr>
      <w:r>
        <w:rPr>
          <w:rFonts w:ascii="仿宋" w:eastAsia="仿宋" w:hAnsi="Times New Roman" w:cs="新宋体" w:hint="eastAsia"/>
          <w:sz w:val="32"/>
          <w:szCs w:val="32"/>
        </w:rPr>
        <w:t>在比赛过程中所以救援船只就近实施瞭望监视，实时掌握现场情</w:t>
      </w:r>
      <w:r>
        <w:rPr>
          <w:rFonts w:ascii="仿宋" w:eastAsia="仿宋" w:hAnsi="Times New Roman" w:cs="新宋体" w:hint="eastAsia"/>
          <w:sz w:val="32"/>
          <w:szCs w:val="32"/>
        </w:rPr>
        <w:lastRenderedPageBreak/>
        <w:t>况。如</w:t>
      </w:r>
      <w:proofErr w:type="gramStart"/>
      <w:r>
        <w:rPr>
          <w:rFonts w:ascii="仿宋" w:eastAsia="仿宋" w:hAnsi="Times New Roman" w:cs="新宋体" w:hint="eastAsia"/>
          <w:sz w:val="32"/>
          <w:szCs w:val="32"/>
        </w:rPr>
        <w:t>遇队员</w:t>
      </w:r>
      <w:proofErr w:type="gramEnd"/>
      <w:r>
        <w:rPr>
          <w:rFonts w:ascii="仿宋" w:eastAsia="仿宋" w:hAnsi="Times New Roman" w:cs="新宋体" w:hint="eastAsia"/>
          <w:sz w:val="32"/>
          <w:szCs w:val="32"/>
        </w:rPr>
        <w:t>体力不支或有队员举手呼救，就近救援船只应迅速驶向事故水域，问明队员情况，或上船休息、或立即靠岸，不再下水。</w:t>
      </w:r>
    </w:p>
    <w:p w:rsidR="00E038C7" w:rsidRDefault="00460353">
      <w:pPr>
        <w:ind w:firstLineChars="200" w:firstLine="640"/>
        <w:rPr>
          <w:rFonts w:ascii="仿宋" w:eastAsia="仿宋" w:hAnsi="Times New Roman" w:cs="新宋体"/>
          <w:sz w:val="32"/>
          <w:szCs w:val="32"/>
        </w:rPr>
      </w:pPr>
      <w:r>
        <w:rPr>
          <w:rFonts w:ascii="仿宋" w:eastAsia="仿宋" w:hAnsi="Times New Roman" w:cs="新宋体" w:hint="eastAsia"/>
          <w:sz w:val="32"/>
          <w:szCs w:val="32"/>
        </w:rPr>
        <w:t>如遇到紧急溺水、受伤等意外，救护船应迅速靠近将溺水者救起，并及时通报执行总指挥送就近岸上救护车进行急救。必要时，由救护车送至医院急救。</w:t>
      </w: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E038C7">
      <w:pPr>
        <w:ind w:firstLineChars="200" w:firstLine="640"/>
        <w:rPr>
          <w:rFonts w:ascii="仿宋" w:eastAsia="仿宋" w:hAnsi="Times New Roman" w:cs="新宋体"/>
          <w:sz w:val="32"/>
          <w:szCs w:val="32"/>
        </w:rPr>
      </w:pPr>
    </w:p>
    <w:p w:rsidR="00E038C7" w:rsidRDefault="00460353">
      <w:pPr>
        <w:rPr>
          <w:rFonts w:ascii="仿宋_GB2312" w:eastAsia="仿宋_GB2312" w:hAnsi="Verdana"/>
          <w:b/>
          <w:bCs/>
          <w:color w:val="333333"/>
          <w:sz w:val="32"/>
          <w:szCs w:val="32"/>
          <w:lang w:val="en-US"/>
        </w:rPr>
      </w:pPr>
      <w:r>
        <w:rPr>
          <w:rFonts w:ascii="仿宋_GB2312" w:eastAsia="仿宋_GB2312" w:hAnsi="仿宋_GB2312" w:cs="仿宋_GB2312" w:hint="eastAsia"/>
          <w:b/>
          <w:bCs/>
          <w:color w:val="333333"/>
          <w:spacing w:val="-6"/>
          <w:sz w:val="32"/>
          <w:szCs w:val="32"/>
          <w:lang w:val="en-US"/>
        </w:rPr>
        <w:lastRenderedPageBreak/>
        <w:t>附件</w:t>
      </w:r>
      <w:r>
        <w:rPr>
          <w:rFonts w:eastAsia="仿宋_GB2312" w:hint="eastAsia"/>
          <w:b/>
          <w:bCs/>
          <w:color w:val="333333"/>
          <w:spacing w:val="-6"/>
          <w:sz w:val="32"/>
          <w:szCs w:val="32"/>
          <w:lang w:val="en-US"/>
        </w:rPr>
        <w:t>5</w:t>
      </w:r>
      <w:r>
        <w:rPr>
          <w:rFonts w:ascii="仿宋_GB2312" w:eastAsia="仿宋_GB2312" w:hAnsi="仿宋_GB2312" w:cs="仿宋_GB2312" w:hint="eastAsia"/>
          <w:b/>
          <w:bCs/>
          <w:color w:val="333333"/>
          <w:spacing w:val="-6"/>
          <w:sz w:val="32"/>
          <w:szCs w:val="32"/>
          <w:lang w:val="en-US"/>
        </w:rPr>
        <w:t>：</w:t>
      </w:r>
    </w:p>
    <w:p w:rsidR="00E038C7" w:rsidRDefault="00460353">
      <w:pPr>
        <w:ind w:firstLineChars="200" w:firstLine="640"/>
        <w:rPr>
          <w:rFonts w:ascii="仿宋" w:eastAsia="仿宋" w:hAnsi="Times New Roman" w:cs="新宋体"/>
          <w:sz w:val="32"/>
          <w:szCs w:val="32"/>
          <w:lang w:val="en-US"/>
        </w:rPr>
      </w:pPr>
      <w:r>
        <w:rPr>
          <w:rFonts w:ascii="仿宋" w:eastAsia="仿宋" w:hAnsi="Times New Roman" w:cs="新宋体" w:hint="eastAsia"/>
          <w:sz w:val="32"/>
          <w:szCs w:val="32"/>
          <w:lang w:val="en-US"/>
        </w:rPr>
        <w:t>交通指南详细说明了如何到达</w:t>
      </w:r>
      <w:proofErr w:type="gramStart"/>
      <w:r>
        <w:rPr>
          <w:rFonts w:ascii="仿宋" w:eastAsia="仿宋" w:hAnsi="Times New Roman" w:cs="新宋体" w:hint="eastAsia"/>
          <w:sz w:val="32"/>
          <w:szCs w:val="32"/>
          <w:lang w:val="en-US"/>
        </w:rPr>
        <w:t>巽寮湾海世界千禧</w:t>
      </w:r>
      <w:proofErr w:type="gramEnd"/>
      <w:r>
        <w:rPr>
          <w:rFonts w:ascii="仿宋" w:eastAsia="仿宋" w:hAnsi="Times New Roman" w:cs="新宋体" w:hint="eastAsia"/>
          <w:sz w:val="32"/>
          <w:szCs w:val="32"/>
          <w:lang w:val="en-US"/>
        </w:rPr>
        <w:t>酒店的两种方式：</w:t>
      </w:r>
    </w:p>
    <w:p w:rsidR="00E038C7" w:rsidRDefault="00E038C7">
      <w:pPr>
        <w:rPr>
          <w:rFonts w:ascii="仿宋" w:eastAsia="仿宋" w:hAnsi="Times New Roman" w:cs="新宋体"/>
          <w:sz w:val="32"/>
          <w:szCs w:val="32"/>
          <w:lang w:val="en-US"/>
        </w:rPr>
      </w:pP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第一种： 动车方式</w:t>
      </w:r>
    </w:p>
    <w:p w:rsidR="00E038C7" w:rsidRDefault="00460353">
      <w:pPr>
        <w:numPr>
          <w:ilvl w:val="0"/>
          <w:numId w:val="3"/>
        </w:numPr>
        <w:rPr>
          <w:rFonts w:ascii="仿宋" w:eastAsia="仿宋" w:hAnsi="Times New Roman" w:cs="新宋体"/>
          <w:sz w:val="32"/>
          <w:szCs w:val="32"/>
          <w:lang w:val="en-US"/>
        </w:rPr>
      </w:pPr>
      <w:r>
        <w:rPr>
          <w:rFonts w:ascii="仿宋" w:eastAsia="仿宋" w:hAnsi="Times New Roman" w:cs="新宋体" w:hint="eastAsia"/>
          <w:sz w:val="32"/>
          <w:szCs w:val="32"/>
          <w:lang w:val="en-US"/>
        </w:rPr>
        <w:t>**车次**：广州</w:t>
      </w:r>
      <w:r w:rsidR="00C6141E">
        <w:rPr>
          <w:rFonts w:ascii="仿宋" w:eastAsia="仿宋" w:hAnsi="Times New Roman" w:cs="新宋体" w:hint="eastAsia"/>
          <w:sz w:val="32"/>
          <w:szCs w:val="32"/>
          <w:lang w:val="en-US"/>
        </w:rPr>
        <w:t>南</w:t>
      </w:r>
      <w:r>
        <w:rPr>
          <w:rFonts w:ascii="仿宋" w:eastAsia="仿宋" w:hAnsi="Times New Roman" w:cs="新宋体" w:hint="eastAsia"/>
          <w:sz w:val="32"/>
          <w:szCs w:val="32"/>
          <w:lang w:val="en-US"/>
        </w:rPr>
        <w:t>站出发到惠</w:t>
      </w:r>
      <w:r w:rsidR="00C6141E">
        <w:rPr>
          <w:rFonts w:ascii="仿宋" w:eastAsia="仿宋" w:hAnsi="Times New Roman" w:cs="新宋体" w:hint="eastAsia"/>
          <w:sz w:val="32"/>
          <w:szCs w:val="32"/>
          <w:lang w:val="en-US"/>
        </w:rPr>
        <w:t>东</w:t>
      </w:r>
      <w:r>
        <w:rPr>
          <w:rFonts w:ascii="仿宋" w:eastAsia="仿宋" w:hAnsi="Times New Roman" w:cs="新宋体" w:hint="eastAsia"/>
          <w:sz w:val="32"/>
          <w:szCs w:val="32"/>
          <w:lang w:val="en-US"/>
        </w:rPr>
        <w:t>南站：G6007</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广州东站出发到惠东站：D7124/D7156/G8410</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2. **到达站点**：建议旅客到达惠南站，这里距离目的地更近，交通成本较低。如果到达的是惠东站，费用会稍高。</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3. **交通方式**：从火车站可以乘坐滴滴出行，费用大约为30元/人（惠南站）或40元/人（惠东站）。</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4. **接送服务**：如果旅客人数较多，可以联系我们协助安排商务车接送，但需要注意的是，这些费用需要自理。</w:t>
      </w:r>
    </w:p>
    <w:p w:rsidR="00E038C7" w:rsidRDefault="00E038C7">
      <w:pPr>
        <w:rPr>
          <w:rFonts w:ascii="仿宋" w:eastAsia="仿宋" w:hAnsi="Times New Roman" w:cs="新宋体"/>
          <w:sz w:val="32"/>
          <w:szCs w:val="32"/>
          <w:lang w:val="en-US"/>
        </w:rPr>
      </w:pP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第二种 自驾/大巴方式</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1. **导航目的地**：如果是自驾或乘坐大巴，可以直接导航至“惠东县</w:t>
      </w:r>
      <w:proofErr w:type="gramStart"/>
      <w:r>
        <w:rPr>
          <w:rFonts w:ascii="仿宋" w:eastAsia="仿宋" w:hAnsi="Times New Roman" w:cs="新宋体" w:hint="eastAsia"/>
          <w:sz w:val="32"/>
          <w:szCs w:val="32"/>
          <w:lang w:val="en-US"/>
        </w:rPr>
        <w:t>巽寮湾海世界千禧</w:t>
      </w:r>
      <w:proofErr w:type="gramEnd"/>
      <w:r>
        <w:rPr>
          <w:rFonts w:ascii="仿宋" w:eastAsia="仿宋" w:hAnsi="Times New Roman" w:cs="新宋体" w:hint="eastAsia"/>
          <w:sz w:val="32"/>
          <w:szCs w:val="32"/>
          <w:lang w:val="en-US"/>
        </w:rPr>
        <w:t>酒店”。</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2. **注意事项**：</w:t>
      </w:r>
      <w:proofErr w:type="gramStart"/>
      <w:r>
        <w:rPr>
          <w:rFonts w:ascii="仿宋" w:eastAsia="仿宋" w:hAnsi="Times New Roman" w:cs="新宋体" w:hint="eastAsia"/>
          <w:sz w:val="32"/>
          <w:szCs w:val="32"/>
          <w:lang w:val="en-US"/>
        </w:rPr>
        <w:t>自驾和大巴</w:t>
      </w:r>
      <w:proofErr w:type="gramEnd"/>
      <w:r>
        <w:rPr>
          <w:rFonts w:ascii="仿宋" w:eastAsia="仿宋" w:hAnsi="Times New Roman" w:cs="新宋体" w:hint="eastAsia"/>
          <w:sz w:val="32"/>
          <w:szCs w:val="32"/>
          <w:lang w:val="en-US"/>
        </w:rPr>
        <w:t>司机应注意路线和交通状况，尤其是在旅游高峰期，可能需要提前规划路线以避免拥堵。</w:t>
      </w:r>
    </w:p>
    <w:p w:rsidR="00E038C7" w:rsidRDefault="00E038C7">
      <w:pPr>
        <w:rPr>
          <w:rFonts w:ascii="仿宋" w:eastAsia="仿宋" w:hAnsi="Times New Roman" w:cs="新宋体"/>
          <w:sz w:val="32"/>
          <w:szCs w:val="32"/>
          <w:lang w:val="en-US"/>
        </w:rPr>
      </w:pP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小贴士：</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 **时间规划**：考虑到可能的交通延误，建议旅客提前规划好时间，尤其是如果需要接送服务或者特定时间到达的旅客。</w:t>
      </w: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 **</w:t>
      </w:r>
      <w:proofErr w:type="gramStart"/>
      <w:r>
        <w:rPr>
          <w:rFonts w:ascii="仿宋" w:eastAsia="仿宋" w:hAnsi="Times New Roman" w:cs="新宋体" w:hint="eastAsia"/>
          <w:sz w:val="32"/>
          <w:szCs w:val="32"/>
          <w:lang w:val="en-US"/>
        </w:rPr>
        <w:t>安全第一</w:t>
      </w:r>
      <w:proofErr w:type="gramEnd"/>
      <w:r>
        <w:rPr>
          <w:rFonts w:ascii="仿宋" w:eastAsia="仿宋" w:hAnsi="Times New Roman" w:cs="新宋体" w:hint="eastAsia"/>
          <w:sz w:val="32"/>
          <w:szCs w:val="32"/>
          <w:lang w:val="en-US"/>
        </w:rPr>
        <w:t>**：无论是乘坐滴滴还是自驾，都应确保安全，遵守交通规则。</w:t>
      </w:r>
    </w:p>
    <w:p w:rsidR="00E038C7" w:rsidRDefault="00E038C7">
      <w:pPr>
        <w:rPr>
          <w:rFonts w:ascii="仿宋" w:eastAsia="仿宋" w:hAnsi="Times New Roman" w:cs="新宋体"/>
          <w:sz w:val="32"/>
          <w:szCs w:val="32"/>
          <w:lang w:val="en-US"/>
        </w:rPr>
      </w:pPr>
    </w:p>
    <w:p w:rsidR="00E038C7" w:rsidRDefault="00460353">
      <w:pPr>
        <w:rPr>
          <w:rFonts w:ascii="仿宋" w:eastAsia="仿宋" w:hAnsi="Times New Roman" w:cs="新宋体"/>
          <w:sz w:val="32"/>
          <w:szCs w:val="32"/>
          <w:lang w:val="en-US"/>
        </w:rPr>
      </w:pPr>
      <w:r>
        <w:rPr>
          <w:rFonts w:ascii="仿宋" w:eastAsia="仿宋" w:hAnsi="Times New Roman" w:cs="新宋体" w:hint="eastAsia"/>
          <w:sz w:val="32"/>
          <w:szCs w:val="32"/>
          <w:lang w:val="en-US"/>
        </w:rPr>
        <w:t>以上信息可以帮助旅客顺利到达</w:t>
      </w:r>
      <w:proofErr w:type="gramStart"/>
      <w:r>
        <w:rPr>
          <w:rFonts w:ascii="仿宋" w:eastAsia="仿宋" w:hAnsi="Times New Roman" w:cs="新宋体" w:hint="eastAsia"/>
          <w:sz w:val="32"/>
          <w:szCs w:val="32"/>
          <w:lang w:val="en-US"/>
        </w:rPr>
        <w:t>巽寮湾海世界千禧</w:t>
      </w:r>
      <w:proofErr w:type="gramEnd"/>
      <w:r>
        <w:rPr>
          <w:rFonts w:ascii="仿宋" w:eastAsia="仿宋" w:hAnsi="Times New Roman" w:cs="新宋体" w:hint="eastAsia"/>
          <w:sz w:val="32"/>
          <w:szCs w:val="32"/>
          <w:lang w:val="en-US"/>
        </w:rPr>
        <w:t>酒店，享受他们的旅程。</w:t>
      </w:r>
    </w:p>
    <w:sectPr w:rsidR="00E038C7">
      <w:footerReference w:type="default" r:id="rId12"/>
      <w:pgSz w:w="11910" w:h="16840"/>
      <w:pgMar w:top="1580" w:right="1140" w:bottom="1180" w:left="1259" w:header="0" w:footer="99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BE9" w:rsidRDefault="006D7BE9">
      <w:r>
        <w:separator/>
      </w:r>
    </w:p>
  </w:endnote>
  <w:endnote w:type="continuationSeparator" w:id="0">
    <w:p w:rsidR="006D7BE9" w:rsidRDefault="006D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embedRegular r:id="rId1" w:subsetted="1" w:fontKey="{12046380-D0CC-4802-9BA3-531F7F3A44E9}"/>
    <w:embedBold r:id="rId2" w:subsetted="1" w:fontKey="{9B9C6FDA-8B57-425F-8C03-B5AED42A7B0C}"/>
  </w:font>
  <w:font w:name="方正小标宋简体">
    <w:altName w:val="黑体"/>
    <w:panose1 w:val="03000509000000000000"/>
    <w:charset w:val="86"/>
    <w:family w:val="script"/>
    <w:pitch w:val="fixed"/>
    <w:sig w:usb0="00000001" w:usb1="080E0000" w:usb2="00000010" w:usb3="00000000" w:csb0="00040000" w:csb1="00000000"/>
    <w:embedRegular r:id="rId3" w:subsetted="1" w:fontKey="{095AD834-04AD-40AB-82EB-4D7A23A3BDA1}"/>
  </w:font>
  <w:font w:name="仿宋_GB2312">
    <w:altName w:val="仿宋"/>
    <w:panose1 w:val="02010609030101010101"/>
    <w:charset w:val="86"/>
    <w:family w:val="modern"/>
    <w:pitch w:val="fixed"/>
    <w:sig w:usb0="00000001" w:usb1="080E0000" w:usb2="00000010" w:usb3="00000000" w:csb0="00040000" w:csb1="00000000"/>
    <w:embedRegular r:id="rId4" w:subsetted="1" w:fontKey="{E131955A-5848-4B5D-A99D-96EE41605A71}"/>
    <w:embedBold r:id="rId5" w:subsetted="1" w:fontKey="{AFADF915-95A4-4921-AEE6-59901ABBB03F}"/>
  </w:font>
  <w:font w:name="方正黑体_GBK">
    <w:charset w:val="86"/>
    <w:family w:val="auto"/>
    <w:pitch w:val="default"/>
    <w:sig w:usb0="00000001" w:usb1="080E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8C7" w:rsidRDefault="00460353">
    <w:pPr>
      <w:pStyle w:val="a3"/>
      <w:spacing w:line="14" w:lineRule="auto"/>
      <w:rPr>
        <w:sz w:val="20"/>
      </w:rPr>
    </w:pPr>
    <w:r>
      <w:rPr>
        <w:noProof/>
        <w:sz w:val="20"/>
        <w:lang w:val="en-US" w:bidi="ar-SA"/>
      </w:rPr>
      <mc:AlternateContent>
        <mc:Choice Requires="wps">
          <w:drawing>
            <wp:anchor distT="0" distB="0" distL="0" distR="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828800"/>
                      </a:xfrm>
                      <a:prstGeom prst="rect">
                        <a:avLst/>
                      </a:prstGeom>
                      <a:ln>
                        <a:noFill/>
                      </a:ln>
                    </wps:spPr>
                    <wps:txbx>
                      <w:txbxContent>
                        <w:p w:rsidR="00E038C7" w:rsidRDefault="00460353">
                          <w:pPr>
                            <w:pStyle w:val="a5"/>
                          </w:pPr>
                          <w:r>
                            <w:fldChar w:fldCharType="begin"/>
                          </w:r>
                          <w:r>
                            <w:instrText xml:space="preserve"> PAGE  \* MERGEFORMAT </w:instrText>
                          </w:r>
                          <w:r>
                            <w:fldChar w:fldCharType="separate"/>
                          </w:r>
                          <w:r w:rsidR="00E16413">
                            <w:rPr>
                              <w:noProof/>
                            </w:rPr>
                            <w:t>12</w:t>
                          </w:r>
                          <w:r>
                            <w:fldChar w:fldCharType="end"/>
                          </w:r>
                        </w:p>
                      </w:txbxContent>
                    </wps:txbx>
                    <wps:bodyPr vert="horz" wrap="none" lIns="0" tIns="0" rIns="0" bIns="0" anchor="t">
                      <a:prstTxWarp prst="textNoShape">
                        <a:avLst/>
                      </a:prstTxWarp>
                      <a:spAutoFit/>
                    </wps:bodyPr>
                  </wps:wsp>
                </a:graphicData>
              </a:graphic>
            </wp:anchor>
          </w:drawing>
        </mc:Choice>
        <mc:Fallback>
          <w:pict>
            <v:rect id="文本框 5" o:spid="_x0000_s1026" style="position:absolute;margin-left:0;margin-top:0;width:2in;height:2in;z-index:2;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" filled="f" stroked="f">
              <v:path arrowok="t"/>
              <v:textbox style="mso-fit-shape-to-text:t" inset="0,0,0,0">
                <w:txbxContent>
                  <w:p w:rsidR="00E038C7" w:rsidRDefault="00460353">
                    <w:pPr>
                      <w:pStyle w:val="a5"/>
                    </w:pPr>
                    <w:r>
                      <w:fldChar w:fldCharType="begin"/>
                    </w:r>
                    <w:r>
                      <w:instrText xml:space="preserve"> PAGE  \* MERGEFORMAT </w:instrText>
                    </w:r>
                    <w:r>
                      <w:fldChar w:fldCharType="separate"/>
                    </w:r>
                    <w:r w:rsidR="00E16413">
                      <w:rPr>
                        <w:noProof/>
                      </w:rPr>
                      <w:t>12</w:t>
                    </w:r>
                    <w:r>
                      <w:fldChar w:fldCharType="end"/>
                    </w:r>
                  </w:p>
                </w:txbxContent>
              </v:textbox>
              <w10:wrap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BE9" w:rsidRDefault="006D7BE9">
      <w:r>
        <w:separator/>
      </w:r>
    </w:p>
  </w:footnote>
  <w:footnote w:type="continuationSeparator" w:id="0">
    <w:p w:rsidR="006D7BE9" w:rsidRDefault="006D7B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F785D528"/>
    <w:lvl w:ilvl="0">
      <w:start w:val="1"/>
      <w:numFmt w:val="decimal"/>
      <w:suff w:val="space"/>
      <w:lvlText w:val="%1."/>
      <w:lvlJc w:val="left"/>
    </w:lvl>
  </w:abstractNum>
  <w:abstractNum w:abstractNumId="1">
    <w:nsid w:val="00000002"/>
    <w:multiLevelType w:val="singleLevel"/>
    <w:tmpl w:val="0FFFC8BF"/>
    <w:lvl w:ilvl="0">
      <w:start w:val="3"/>
      <w:numFmt w:val="decimal"/>
      <w:suff w:val="nothing"/>
      <w:lvlText w:val="%1、"/>
      <w:lvlJc w:val="left"/>
    </w:lvl>
  </w:abstractNum>
  <w:abstractNum w:abstractNumId="2">
    <w:nsid w:val="0F2820DF"/>
    <w:multiLevelType w:val="singleLevel"/>
    <w:tmpl w:val="B051A4AF"/>
    <w:lvl w:ilvl="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displayBackgroundShape/>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8C7"/>
    <w:rsid w:val="00460353"/>
    <w:rsid w:val="006D7BE9"/>
    <w:rsid w:val="00C6141E"/>
    <w:rsid w:val="00E038C7"/>
    <w:rsid w:val="00E164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pPr>
    <w:rPr>
      <w:rFonts w:ascii="宋体" w:hAnsi="宋体" w:cs="宋体"/>
      <w:sz w:val="22"/>
      <w:szCs w:val="22"/>
      <w:lang w:val="zh-CN" w:bidi="zh-CN"/>
    </w:rPr>
  </w:style>
  <w:style w:type="paragraph" w:styleId="1">
    <w:name w:val="heading 1"/>
    <w:basedOn w:val="a"/>
    <w:next w:val="a"/>
    <w:uiPriority w:val="1"/>
    <w:qFormat/>
    <w:pPr>
      <w:ind w:left="462" w:right="582"/>
      <w:jc w:val="center"/>
      <w:outlineLvl w:val="0"/>
    </w:pPr>
    <w:rPr>
      <w:rFonts w:ascii="PMingLiU" w:eastAsia="PMingLiU" w:hAnsi="PMingLiU" w:cs="PMingLiU"/>
      <w:sz w:val="44"/>
      <w:szCs w:val="44"/>
    </w:rPr>
  </w:style>
  <w:style w:type="paragraph" w:styleId="2">
    <w:name w:val="heading 2"/>
    <w:basedOn w:val="a"/>
    <w:next w:val="a"/>
    <w:uiPriority w:val="1"/>
    <w:qFormat/>
    <w:pPr>
      <w:spacing w:before="61"/>
      <w:ind w:left="472" w:right="582"/>
      <w:jc w:val="center"/>
      <w:outlineLvl w:val="1"/>
    </w:pPr>
    <w:rPr>
      <w:rFonts w:ascii="PMingLiU" w:eastAsia="PMingLiU" w:hAnsi="PMingLiU" w:cs="PMingLiU"/>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32"/>
      <w:szCs w:val="32"/>
    </w:rPr>
  </w:style>
  <w:style w:type="paragraph" w:styleId="a4">
    <w:name w:val="Balloon Text"/>
    <w:basedOn w:val="a"/>
    <w:link w:val="Char"/>
    <w:qFormat/>
    <w:rPr>
      <w:sz w:val="18"/>
      <w:szCs w:val="18"/>
    </w:rPr>
  </w:style>
  <w:style w:type="paragraph" w:styleId="a5">
    <w:name w:val="footer"/>
    <w:basedOn w:val="a"/>
    <w:qFormat/>
    <w:pPr>
      <w:tabs>
        <w:tab w:val="center" w:pos="4153"/>
        <w:tab w:val="right" w:pos="8306"/>
      </w:tabs>
      <w:snapToGrid w:val="0"/>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table" w:styleId="a7">
    <w:name w:val="Table Grid"/>
    <w:basedOn w:val="a1"/>
    <w:uiPriority w:val="99"/>
    <w:qFormat/>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pPr>
      <w:jc w:val="center"/>
    </w:pPr>
  </w:style>
  <w:style w:type="paragraph" w:customStyle="1" w:styleId="Default">
    <w:name w:val="Default"/>
    <w:qFormat/>
    <w:pPr>
      <w:widowControl w:val="0"/>
      <w:autoSpaceDE w:val="0"/>
      <w:autoSpaceDN w:val="0"/>
      <w:adjustRightInd w:val="0"/>
    </w:pPr>
    <w:rPr>
      <w:rFonts w:ascii="黑体" w:eastAsia="黑体" w:hAnsi="Calibri" w:cs="黑体"/>
      <w:color w:val="000000"/>
      <w:sz w:val="24"/>
      <w:szCs w:val="24"/>
    </w:rPr>
  </w:style>
  <w:style w:type="character" w:customStyle="1" w:styleId="font11">
    <w:name w:val="font11"/>
    <w:basedOn w:val="a0"/>
    <w:qFormat/>
    <w:rPr>
      <w:rFonts w:ascii="仿宋" w:eastAsia="仿宋" w:hAnsi="仿宋" w:cs="仿宋" w:hint="eastAsia"/>
      <w:color w:val="000000"/>
      <w:sz w:val="21"/>
      <w:szCs w:val="21"/>
      <w:u w:val="none"/>
    </w:rPr>
  </w:style>
  <w:style w:type="paragraph" w:styleId="a8">
    <w:name w:val="List Paragraph"/>
    <w:basedOn w:val="a"/>
    <w:uiPriority w:val="99"/>
    <w:qFormat/>
    <w:pPr>
      <w:ind w:firstLineChars="200" w:firstLine="420"/>
    </w:pPr>
  </w:style>
  <w:style w:type="character" w:customStyle="1" w:styleId="Char">
    <w:name w:val="批注框文本 Char"/>
    <w:basedOn w:val="a0"/>
    <w:link w:val="a4"/>
    <w:qFormat/>
    <w:rPr>
      <w:rFonts w:ascii="宋体" w:hAnsi="宋体" w:cs="宋体"/>
      <w:sz w:val="18"/>
      <w:szCs w:val="18"/>
      <w:lang w:val="zh-CN" w:bidi="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pPr>
    <w:rPr>
      <w:rFonts w:ascii="宋体" w:hAnsi="宋体" w:cs="宋体"/>
      <w:sz w:val="22"/>
      <w:szCs w:val="22"/>
      <w:lang w:val="zh-CN" w:bidi="zh-CN"/>
    </w:rPr>
  </w:style>
  <w:style w:type="paragraph" w:styleId="1">
    <w:name w:val="heading 1"/>
    <w:basedOn w:val="a"/>
    <w:next w:val="a"/>
    <w:uiPriority w:val="1"/>
    <w:qFormat/>
    <w:pPr>
      <w:ind w:left="462" w:right="582"/>
      <w:jc w:val="center"/>
      <w:outlineLvl w:val="0"/>
    </w:pPr>
    <w:rPr>
      <w:rFonts w:ascii="PMingLiU" w:eastAsia="PMingLiU" w:hAnsi="PMingLiU" w:cs="PMingLiU"/>
      <w:sz w:val="44"/>
      <w:szCs w:val="44"/>
    </w:rPr>
  </w:style>
  <w:style w:type="paragraph" w:styleId="2">
    <w:name w:val="heading 2"/>
    <w:basedOn w:val="a"/>
    <w:next w:val="a"/>
    <w:uiPriority w:val="1"/>
    <w:qFormat/>
    <w:pPr>
      <w:spacing w:before="61"/>
      <w:ind w:left="472" w:right="582"/>
      <w:jc w:val="center"/>
      <w:outlineLvl w:val="1"/>
    </w:pPr>
    <w:rPr>
      <w:rFonts w:ascii="PMingLiU" w:eastAsia="PMingLiU" w:hAnsi="PMingLiU" w:cs="PMingLiU"/>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32"/>
      <w:szCs w:val="32"/>
    </w:rPr>
  </w:style>
  <w:style w:type="paragraph" w:styleId="a4">
    <w:name w:val="Balloon Text"/>
    <w:basedOn w:val="a"/>
    <w:link w:val="Char"/>
    <w:qFormat/>
    <w:rPr>
      <w:sz w:val="18"/>
      <w:szCs w:val="18"/>
    </w:rPr>
  </w:style>
  <w:style w:type="paragraph" w:styleId="a5">
    <w:name w:val="footer"/>
    <w:basedOn w:val="a"/>
    <w:qFormat/>
    <w:pPr>
      <w:tabs>
        <w:tab w:val="center" w:pos="4153"/>
        <w:tab w:val="right" w:pos="8306"/>
      </w:tabs>
      <w:snapToGrid w:val="0"/>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table" w:styleId="a7">
    <w:name w:val="Table Grid"/>
    <w:basedOn w:val="a1"/>
    <w:uiPriority w:val="99"/>
    <w:qFormat/>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pPr>
      <w:jc w:val="center"/>
    </w:pPr>
  </w:style>
  <w:style w:type="paragraph" w:customStyle="1" w:styleId="Default">
    <w:name w:val="Default"/>
    <w:qFormat/>
    <w:pPr>
      <w:widowControl w:val="0"/>
      <w:autoSpaceDE w:val="0"/>
      <w:autoSpaceDN w:val="0"/>
      <w:adjustRightInd w:val="0"/>
    </w:pPr>
    <w:rPr>
      <w:rFonts w:ascii="黑体" w:eastAsia="黑体" w:hAnsi="Calibri" w:cs="黑体"/>
      <w:color w:val="000000"/>
      <w:sz w:val="24"/>
      <w:szCs w:val="24"/>
    </w:rPr>
  </w:style>
  <w:style w:type="character" w:customStyle="1" w:styleId="font11">
    <w:name w:val="font11"/>
    <w:basedOn w:val="a0"/>
    <w:qFormat/>
    <w:rPr>
      <w:rFonts w:ascii="仿宋" w:eastAsia="仿宋" w:hAnsi="仿宋" w:cs="仿宋" w:hint="eastAsia"/>
      <w:color w:val="000000"/>
      <w:sz w:val="21"/>
      <w:szCs w:val="21"/>
      <w:u w:val="none"/>
    </w:rPr>
  </w:style>
  <w:style w:type="paragraph" w:styleId="a8">
    <w:name w:val="List Paragraph"/>
    <w:basedOn w:val="a"/>
    <w:uiPriority w:val="99"/>
    <w:qFormat/>
    <w:pPr>
      <w:ind w:firstLineChars="200" w:firstLine="420"/>
    </w:pPr>
  </w:style>
  <w:style w:type="character" w:customStyle="1" w:styleId="Char">
    <w:name w:val="批注框文本 Char"/>
    <w:basedOn w:val="a0"/>
    <w:link w:val="a4"/>
    <w:qFormat/>
    <w:rPr>
      <w:rFonts w:ascii="宋体" w:hAnsi="宋体" w:cs="宋体"/>
      <w:sz w:val="18"/>
      <w:szCs w:val="18"/>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772</Words>
  <Characters>4407</Characters>
  <Application>Microsoft Office Word</Application>
  <DocSecurity>0</DocSecurity>
  <Lines>36</Lines>
  <Paragraphs>10</Paragraphs>
  <ScaleCrop>false</ScaleCrop>
  <Company>Organization</Company>
  <LinksUpToDate>false</LinksUpToDate>
  <CharactersWithSpaces>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DWF。</dc:creator>
  <cp:lastModifiedBy>User</cp:lastModifiedBy>
  <cp:revision>7</cp:revision>
  <cp:lastPrinted>2024-05-18T09:46:00Z</cp:lastPrinted>
  <dcterms:created xsi:type="dcterms:W3CDTF">2024-11-20T01:22:00Z</dcterms:created>
  <dcterms:modified xsi:type="dcterms:W3CDTF">2024-11-25T10:49:00Z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0f1098aa00bf4d4fb645a0d2f376bb2b_23</vt:lpwstr>
  </property>
</Properties>
</file>