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5637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附件3</w:t>
      </w:r>
    </w:p>
    <w:p w14:paraId="32162A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</w:p>
    <w:p w14:paraId="6223EF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“冬泳之都 劈波斩浪”大连冬泳嘉年华暨2026大连冬泳公开赛竞赛规程</w:t>
      </w:r>
    </w:p>
    <w:p w14:paraId="0B57C1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color w:val="auto"/>
          <w:sz w:val="32"/>
          <w:szCs w:val="32"/>
          <w:lang w:val="en-US" w:eastAsia="zh-CN"/>
        </w:rPr>
        <w:t>（草）</w:t>
      </w:r>
    </w:p>
    <w:p w14:paraId="22A8A59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eastAsia="zh-CN"/>
        </w:rPr>
      </w:pPr>
      <w:bookmarkStart w:id="0" w:name="_GoBack"/>
      <w:bookmarkEnd w:id="0"/>
    </w:p>
    <w:p w14:paraId="33FE43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当“冬日童话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·浪漫大连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”的光影点亮黄渤海，当亚洲最大广场星海湾跨海大桥的跨年烟火闪亮，</w:t>
      </w:r>
      <w:r>
        <w:rPr>
          <w:rFonts w:hint="eastAsia" w:ascii="仿宋" w:hAnsi="仿宋" w:eastAsia="仿宋" w:cs="仿宋"/>
          <w:sz w:val="32"/>
          <w:szCs w:val="32"/>
        </w:rPr>
        <w:t>大连市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诚邀国内外泳者共赴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2026年大连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冬泳公开赛，以山海为媒、以冬泳会友、以海鲜传情，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劈波斩浪，欢乐畅享大连冬泳之都的时尚浪漫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。这场集竞技、观光、购物于一体的冬日盛宴，正期待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世界各地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宾朋共赴激情之约。</w:t>
      </w:r>
    </w:p>
    <w:p w14:paraId="6D54B1F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赛事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名称</w:t>
      </w:r>
    </w:p>
    <w:p w14:paraId="35357B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“冬泳之都 劈波斩浪”大连冬泳嘉年华暨2026大连冬泳公开赛</w:t>
      </w:r>
    </w:p>
    <w:p w14:paraId="3BC298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二、赛事主题 </w:t>
      </w:r>
      <w:r>
        <w:rPr>
          <w:rFonts w:hint="eastAsia"/>
          <w:sz w:val="32"/>
          <w:szCs w:val="32"/>
          <w:lang w:val="en-US" w:eastAsia="zh-CN"/>
        </w:rPr>
        <w:t xml:space="preserve">                 </w:t>
      </w:r>
    </w:p>
    <w:p w14:paraId="6062E8FF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冬泳之都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，劈波斩浪！</w:t>
      </w:r>
    </w:p>
    <w:p w14:paraId="76C142A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三、举办单位</w:t>
      </w:r>
    </w:p>
    <w:p w14:paraId="674C56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主办单位：大连市体育局</w:t>
      </w:r>
    </w:p>
    <w:p w14:paraId="3854C6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240" w:firstLineChars="7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大连文化教育产业集团</w:t>
      </w:r>
    </w:p>
    <w:p w14:paraId="01D30A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承办单位：大连市冬泳协会</w:t>
      </w:r>
    </w:p>
    <w:p w14:paraId="14AF6536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协办单位：市委宣传部、市委网信办、市文旅局、市商务局、市政府外办、市城管局、市卫健委、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市公安局、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市交通局、市市场监管局、市气象局、市市政公用事业服务中心、市红十字会、新闻传媒集团、文体旅集团、星海湾集团、沙河口区政府、国网大连供电公司</w:t>
      </w:r>
    </w:p>
    <w:p w14:paraId="3C40E3BD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四、比赛时间</w:t>
      </w:r>
    </w:p>
    <w:p w14:paraId="6589E7C6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highlight w:val="yellow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2026年1月10日-11日</w:t>
      </w:r>
    </w:p>
    <w:p w14:paraId="236DE2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 xml:space="preserve">    </w:t>
      </w: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五、比赛地点</w:t>
      </w:r>
    </w:p>
    <w:p w14:paraId="44125B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地点：大连星海湾浴场</w:t>
      </w:r>
    </w:p>
    <w:p w14:paraId="02DEA8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六、活动项目</w:t>
      </w:r>
    </w:p>
    <w:p w14:paraId="3AE2D3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-SA"/>
        </w:rPr>
        <w:t>（一）畅游项目</w:t>
      </w:r>
    </w:p>
    <w:p w14:paraId="34B95C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男、女100米畅游。</w:t>
      </w:r>
    </w:p>
    <w:p w14:paraId="78A039B0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畅游人员完成畅游后，与运动员享受同等待遇（10号晚联谊费用、11日午餐）开幕式后第一项就是畅游，在本单位举牌位置列队站好，按大会指定时间换好泳装（穿沙滩鞋、带防水手套、胶衣均可），裁判清点人数，报到大会,分数汇总。畅游运动员必须佩戴游泳安全装备（跟屁虫）下水。</w:t>
      </w:r>
    </w:p>
    <w:p w14:paraId="4F0616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-SA"/>
        </w:rPr>
        <w:t>(二）竞赛项目</w:t>
      </w:r>
    </w:p>
    <w:p w14:paraId="0F317F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分25米海上泳池比赛和100米海上公开水域比赛：</w:t>
      </w:r>
    </w:p>
    <w:p w14:paraId="4E46BF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25米海上泳池比赛</w:t>
      </w:r>
    </w:p>
    <w:p w14:paraId="1862F4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1.男、女25米自由泳；</w:t>
      </w:r>
    </w:p>
    <w:p w14:paraId="2EF898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2.男、女25米蝶泳；</w:t>
      </w:r>
    </w:p>
    <w:p w14:paraId="2970B4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3.男、女25米蛙泳；</w:t>
      </w:r>
    </w:p>
    <w:p w14:paraId="4807B51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4.男、女4*25米自由泳接力（要求:男2女2，4人年龄总和199岁以下组和200岁以上组）</w:t>
      </w:r>
    </w:p>
    <w:p w14:paraId="0A8163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100米海上公开水域比赛</w:t>
      </w:r>
    </w:p>
    <w:p w14:paraId="385DAB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1.男、女100米自由泳</w:t>
      </w:r>
    </w:p>
    <w:p w14:paraId="14F1ED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七、参加单位</w:t>
      </w:r>
    </w:p>
    <w:p w14:paraId="424927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次比赛接受团体报名。中国游泳协会俱乐部委员会、冬泳委员会团体会员单位（成人、冬泳、公开水域）及其他国内外冬泳代表队均可报名参赛。不接受不同地区联合组队参赛（XX省协会/俱乐部从全国各地组织选手参赛，需提供在该省内住房或银行工资流水证明）</w:t>
      </w:r>
    </w:p>
    <w:p w14:paraId="1F69F60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八、参赛办法</w:t>
      </w:r>
    </w:p>
    <w:p w14:paraId="0149EF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（一）年龄规定</w:t>
      </w:r>
    </w:p>
    <w:p w14:paraId="3927EE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1.25米海上泳池比赛年龄规定</w:t>
      </w:r>
    </w:p>
    <w:p w14:paraId="078D1C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男子/女子</w:t>
      </w:r>
    </w:p>
    <w:p w14:paraId="3222C8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A组：49岁以下组(1976年以后)</w:t>
      </w:r>
    </w:p>
    <w:p w14:paraId="217BFE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B组：50-59岁组(1975年至1966年)</w:t>
      </w:r>
    </w:p>
    <w:p w14:paraId="67C187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C组：60-64岁组(1965年至1961年)</w:t>
      </w:r>
    </w:p>
    <w:p w14:paraId="2D6262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D组：65-70岁组(1960年至1955年)</w:t>
      </w:r>
    </w:p>
    <w:p w14:paraId="0F36E6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2.100米海上公开水域比赛年龄规定</w:t>
      </w:r>
    </w:p>
    <w:p w14:paraId="406DCA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男子/女子</w:t>
      </w:r>
    </w:p>
    <w:p w14:paraId="1D232D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A组：49岁以下组(1976年以后)</w:t>
      </w:r>
    </w:p>
    <w:p w14:paraId="5F31E7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B组：50-59岁组(1975年至1966年)</w:t>
      </w:r>
    </w:p>
    <w:p w14:paraId="2B3935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C组：60-65岁组(1965年至1960年)</w:t>
      </w:r>
    </w:p>
    <w:p w14:paraId="6506C6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（二）本次比赛限报2000人。各单位报名人数不限，接力项目：4人年龄累计199岁以下组及200岁以上组接力各报1组。</w:t>
      </w:r>
    </w:p>
    <w:p w14:paraId="3954B5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每名运动员海上泳池比赛限报一项可兼报100米公开水域比赛（接力除外），禁止运动员使用或佩戴任何可能有助于其提高速度、增强耐力或浮力的装备（如胶衣、胶裤等）。</w:t>
      </w:r>
    </w:p>
    <w:p w14:paraId="1A02AD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（三）参赛者需递交由本人签字的《2026大连冬泳公开赛参赛声明》，并交纳竞赛服务费。</w:t>
      </w:r>
    </w:p>
    <w:p w14:paraId="34BEE7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（四）参加者身体健康要求</w:t>
      </w:r>
    </w:p>
    <w:p w14:paraId="4D4DC2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1.参赛人员必须符合竞赛规程年龄规定，并具备长期冬泳锻炼的体能和技能水准。</w:t>
      </w:r>
    </w:p>
    <w:p w14:paraId="5967BF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冬泳竞赛是一项负荷强度较大的运动，对参与者身体状况有较高的要求，参与者应身体健康，有长期参加游泳锻炼或训练的基础。参与者可根据自己的身体状况和实际能力，选择报名。组委会要求参赛者赛前去相应医疗机构（区、县级以上)进行健康体检（本人的血压及心电图）。
</w:t>
      </w:r>
    </w:p>
    <w:p w14:paraId="414401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3.有以下疾病患者不宜参加比赛：
</w:t>
      </w:r>
    </w:p>
    <w:p w14:paraId="373478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1）先天性心脏病和风湿性心脏病患者；2）高血压和脑血管疾病患者；3）心肌炎和其他心脏病患者；4）冠状动脉病患者和严重心律不齐者；5）血糖过高或过低的糖尿病患者；6）其它不适合本项运动者。
</w:t>
      </w:r>
    </w:p>
    <w:p w14:paraId="384A03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如违反规定参赛，其产生的一切后果由其本人自行承担。</w:t>
      </w:r>
    </w:p>
    <w:p w14:paraId="71EE86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4.各年龄组按编排时间进行检录，检录验证完毕后，在出发点做好准备活动。第2次检录不到者视为放弃参赛资格。</w:t>
      </w:r>
    </w:p>
    <w:p w14:paraId="312698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5.本次比赛将设置酒精检测，所有参赛者赛前将接受酒精检测，如检测不合格将不得参加比赛。
</w:t>
      </w:r>
    </w:p>
    <w:p w14:paraId="3D89B7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6.在比赛中，因个人身体及其它个人原因导致的人身损害和财产损失，由参赛者个人承担责任。
</w:t>
      </w:r>
    </w:p>
    <w:p w14:paraId="715076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7.国家现役注册专业游泳运动员不得参加比赛。违规者一经发现即取消个人及团队成绩和奖励。</w:t>
      </w:r>
    </w:p>
    <w:p w14:paraId="7C915E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九、竞赛办法</w:t>
      </w:r>
    </w:p>
    <w:p w14:paraId="30297C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（一）比赛采用国家体育总局游泳运动管理中心、中国游泳协会有关竞赛规则和相关管理规定。
</w:t>
      </w:r>
    </w:p>
    <w:p w14:paraId="599812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（二）所有比赛项目只进行一次性决赛，按成绩排列名次，成绩相同名次并列，取消下一名次，报名不足10人（含10人）奖品减2人发放，以此类推证书均发放（如：10人发前8人奖品），报名人员均有纪念牌。</w:t>
      </w:r>
    </w:p>
    <w:p w14:paraId="7EF132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（三）比赛顺序按照先女后男、先小后大及报名人数进行编排。</w:t>
      </w:r>
    </w:p>
    <w:p w14:paraId="4A02ED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（四）运动员参赛时，必须向检录裁判员同时出示本届赛会《参赛证》和个人身份证，无证者不得参赛。</w:t>
      </w:r>
    </w:p>
    <w:p w14:paraId="4E5E6A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（五）中国香港、中国澳门、中国台湾及国外参赛者持有效证件，并交纳竞赛服务费均可参加本次比赛。
</w:t>
      </w:r>
    </w:p>
    <w:p w14:paraId="447C50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（六）运动员参赛不得冒名顶替，现场检录以二代身份验证为准。一经发现有作弊行为，取消团队成绩和奖励。
</w:t>
      </w:r>
    </w:p>
    <w:p w14:paraId="49E796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（七）录取名次与奖励</w:t>
      </w:r>
    </w:p>
    <w:p w14:paraId="45DC2E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1.男、女25米泳池比赛自由泳、蝶泳、蛙泳项目各年龄组分别录取前10名颁发“游泳竞赛获奖证书”、奖金或奖品。各组别第一名1000元，第二名800元，第三名600元，第四名400元，第五名200元，第六名100元，第七到第十名发放奖品。</w:t>
      </w:r>
    </w:p>
    <w:p w14:paraId="2AA9013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2.4*25米男女自由泳接力赛各年龄组录取前三名颁发证书、300元奖金或奖品。</w:t>
      </w:r>
    </w:p>
    <w:p w14:paraId="0277641D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3.男、女公开水域各组别录取前10名颁发“游泳竞赛获奖证书”、奖金或奖品。各组别第一名1500元，第二名1000元，第三名800元，第四名600元，第五名400元，第六名200元，第七名100元，第八名到第十名发放奖品。</w:t>
      </w:r>
    </w:p>
    <w:p w14:paraId="10D39C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4.赛事团体奖金（团体总分）：</w:t>
      </w:r>
    </w:p>
    <w:p w14:paraId="31FBD7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第一名10000元、第二名7000元、第三名4000元、第四名3000元、第五名2000元、第六名--第八名各1000元。</w:t>
      </w:r>
    </w:p>
    <w:p w14:paraId="6928E0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5.计分办法</w:t>
      </w:r>
    </w:p>
    <w:p w14:paraId="28D6D8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1）单项1至8名分别按11、10、9、8、7、6、5、4计分，9至12名每人计取3分，13名以后每人计取1分；未获名次的运动员按1分计入团体总分。</w:t>
      </w:r>
    </w:p>
    <w:p w14:paraId="414F3E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2）接力前8名分别按21、18、15、12、9、6、3、2计分。</w:t>
      </w:r>
    </w:p>
    <w:p w14:paraId="4A8F7D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3）完成畅游活动的人员每人计1分，团体最高计20分。</w:t>
      </w:r>
    </w:p>
    <w:p w14:paraId="1E905C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（八）泳池比赛可以不佩戴跟屁虫。  </w:t>
      </w:r>
      <w:r>
        <w:rPr>
          <w:rFonts w:hint="eastAsia"/>
          <w:sz w:val="32"/>
          <w:szCs w:val="32"/>
          <w:lang w:val="en-US" w:eastAsia="zh-CN"/>
        </w:rPr>
        <w:t xml:space="preserve">                                     </w:t>
      </w:r>
    </w:p>
    <w:p w14:paraId="5BB37D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十、报名与报到
</w:t>
      </w:r>
    </w:p>
    <w:p w14:paraId="113ED6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填写《报名表》、《2026年大连冬泳公开赛参赛声明》，报名表电子版邮件发至：dldyxh83681821@163.com，报到时提交加盖公章的纸质报名表及领队和本人签字的《2026年大连冬泳公开赛参赛声明》及本人三个月内的体验报告后，发放参赛纪念品。</w:t>
      </w:r>
    </w:p>
    <w:p w14:paraId="6979E88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（二）报名截止日：12月28日，限报2000人，报名截止日或名额报满为止。</w:t>
      </w:r>
    </w:p>
    <w:p w14:paraId="5BF604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（三）请各队领队在1月10日13点前报到，报到地点另行通知，并领取参赛包。</w:t>
      </w:r>
    </w:p>
    <w:p w14:paraId="77CD99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1月10日14点30分召开领队会和技术会，地点另行通知。</w:t>
      </w:r>
    </w:p>
    <w:p w14:paraId="323C60D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十一、相关费用
</w:t>
      </w:r>
    </w:p>
    <w:p w14:paraId="149567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名参赛须每人交纳60元竞赛服务费。报名成功可获得个人意外伤害保险一份，可参加比赛前一晚联谊会、赠送比赛当日午餐及参赛包（纪念牌、防寒冬泳帽、跟屁虫等)。报名截止后因个人原因不予退费。报名参赛运动员凭证件可免费入园游览大连老虎滩海洋公园（含入园门票、珊瑚馆、鸟语林）、大连森林动物园、黄渤海分界线等景区，详见有关说明。</w:t>
      </w:r>
    </w:p>
    <w:p w14:paraId="58C9C1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报名参赛请于12月28日前将竞赛服务费汇至赛区指定账户（汇款单需注明汇款单位和用途)。</w:t>
      </w:r>
    </w:p>
    <w:p w14:paraId="2051B9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收款单位：大连市冬泳协会</w:t>
      </w:r>
    </w:p>
    <w:p w14:paraId="24E23C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汇款账号：3400200309014400002</w:t>
      </w:r>
    </w:p>
    <w:p w14:paraId="7632BB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开户行：中国工商银行大连青泥洼桥支行</w:t>
      </w:r>
    </w:p>
    <w:p w14:paraId="32C665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用途：注明xx队竞赛服务费。</w:t>
      </w:r>
    </w:p>
    <w:p w14:paraId="20D222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十二、气温水质水温</w:t>
      </w:r>
    </w:p>
    <w:p w14:paraId="7CA26C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 xml:space="preserve">    大连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1月初平均气温5℃--零下5℃，海水温度约8℃</w:t>
      </w:r>
    </w:p>
    <w:p w14:paraId="2F9EF3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十三、仲裁与裁判
</w:t>
      </w:r>
    </w:p>
    <w:p w14:paraId="18DDB8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仲裁、裁判长由组委会选派。其他裁判员由承办单位选派。</w:t>
      </w:r>
    </w:p>
    <w:p w14:paraId="0E091E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十四、比赛“熔断”机制
</w:t>
      </w:r>
    </w:p>
    <w:p w14:paraId="6E6343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本次比赛将在极端条件下设立熔断机制，参赛者应遵守本次比赛规程所规定内容，按照相关要求终止或转换场地比赛。
</w:t>
      </w:r>
    </w:p>
    <w:p w14:paraId="08E58C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（一）天气风险
</w:t>
      </w:r>
    </w:p>
    <w:p w14:paraId="3E3AB3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如赛前预判或赛事当天出现极端降雪、极端低温、大风大浪、强对流等天气，经赛事组委会和裁判组研判，启动“熔断”机制，决定缩短比赛距离、延期赛事或取消赛事。
</w:t>
      </w:r>
    </w:p>
    <w:p w14:paraId="06E9EC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（二）其他风险
</w:t>
      </w:r>
    </w:p>
    <w:p w14:paraId="319C2A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如遇自然灾害、安全事故、公共卫生事件、社会安全事件等直接或间接与活动举办相关联的突发情形，经赛事组委会研判，启动“熔断”机制，决定缩短比赛距离、延期赛事或取消赛事。
  </w:t>
      </w: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十五、本规程由赛事组委会负责解释。</w:t>
      </w:r>
    </w:p>
    <w:p w14:paraId="31D331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default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十六、未尽事宜，另行通知。</w:t>
      </w:r>
    </w:p>
    <w:p w14:paraId="322455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rPr>
          <w:rFonts w:hint="eastAsia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383" w:right="1417" w:bottom="1383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7CBE739-3CBE-4E44-A13C-5B690CEE35C9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1CAF2B1D-8E1D-4F61-B800-9A6E2C9E1A7D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D72FEEC5-F491-4B85-8D71-18ABD4B9F41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7BFD3F05-50F8-4D75-87C3-2A060D4A4FB7}"/>
  </w:font>
  <w:font w:name="WPSEMBED1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C5055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47E9C0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847E9C0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6A7CC3"/>
    <w:rsid w:val="007747C6"/>
    <w:rsid w:val="00A74DD9"/>
    <w:rsid w:val="018467E3"/>
    <w:rsid w:val="02A76657"/>
    <w:rsid w:val="04812FB5"/>
    <w:rsid w:val="05C30A93"/>
    <w:rsid w:val="068E19BA"/>
    <w:rsid w:val="0B76484B"/>
    <w:rsid w:val="0C8B5B4B"/>
    <w:rsid w:val="0D600FA2"/>
    <w:rsid w:val="0E1F2B23"/>
    <w:rsid w:val="0EED4993"/>
    <w:rsid w:val="0FD9336F"/>
    <w:rsid w:val="10914580"/>
    <w:rsid w:val="15992108"/>
    <w:rsid w:val="18A45623"/>
    <w:rsid w:val="1ABB35F7"/>
    <w:rsid w:val="1B460D70"/>
    <w:rsid w:val="1C575F29"/>
    <w:rsid w:val="1D9418C7"/>
    <w:rsid w:val="1E672DC4"/>
    <w:rsid w:val="1FEC1569"/>
    <w:rsid w:val="20CB6342"/>
    <w:rsid w:val="231352C9"/>
    <w:rsid w:val="23490CEA"/>
    <w:rsid w:val="24030FB0"/>
    <w:rsid w:val="24C3687B"/>
    <w:rsid w:val="269C55D5"/>
    <w:rsid w:val="27D91B72"/>
    <w:rsid w:val="28085051"/>
    <w:rsid w:val="284D302B"/>
    <w:rsid w:val="2A824EE8"/>
    <w:rsid w:val="2ACD7428"/>
    <w:rsid w:val="2CA32336"/>
    <w:rsid w:val="2E51291A"/>
    <w:rsid w:val="2FD74850"/>
    <w:rsid w:val="30243EEF"/>
    <w:rsid w:val="31F5620E"/>
    <w:rsid w:val="34666A21"/>
    <w:rsid w:val="35D76811"/>
    <w:rsid w:val="365918E5"/>
    <w:rsid w:val="371F2036"/>
    <w:rsid w:val="398E7D5C"/>
    <w:rsid w:val="3AE21327"/>
    <w:rsid w:val="3C754D3F"/>
    <w:rsid w:val="3F4761C5"/>
    <w:rsid w:val="417D65EA"/>
    <w:rsid w:val="419E7FFC"/>
    <w:rsid w:val="44D95ECC"/>
    <w:rsid w:val="466A3ADB"/>
    <w:rsid w:val="46C67DD9"/>
    <w:rsid w:val="47431429"/>
    <w:rsid w:val="499917C6"/>
    <w:rsid w:val="4E762137"/>
    <w:rsid w:val="4F082159"/>
    <w:rsid w:val="506A7CC3"/>
    <w:rsid w:val="50A3063C"/>
    <w:rsid w:val="54536656"/>
    <w:rsid w:val="589E276C"/>
    <w:rsid w:val="58BA3515"/>
    <w:rsid w:val="5A831E7F"/>
    <w:rsid w:val="5B0647F0"/>
    <w:rsid w:val="5BC479B9"/>
    <w:rsid w:val="5BF20845"/>
    <w:rsid w:val="615269E1"/>
    <w:rsid w:val="61EB0988"/>
    <w:rsid w:val="644840CB"/>
    <w:rsid w:val="661029C7"/>
    <w:rsid w:val="662470C6"/>
    <w:rsid w:val="66B944A2"/>
    <w:rsid w:val="6B1C336D"/>
    <w:rsid w:val="6C057A8B"/>
    <w:rsid w:val="72BE7FAB"/>
    <w:rsid w:val="760065B4"/>
    <w:rsid w:val="79CB43E5"/>
    <w:rsid w:val="7C2A3672"/>
    <w:rsid w:val="7D7E3022"/>
    <w:rsid w:val="7DE77BE2"/>
    <w:rsid w:val="7E52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3138</Words>
  <Characters>3407</Characters>
  <Lines>0</Lines>
  <Paragraphs>0</Paragraphs>
  <TotalTime>7</TotalTime>
  <ScaleCrop>false</ScaleCrop>
  <LinksUpToDate>false</LinksUpToDate>
  <CharactersWithSpaces>3476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2025-11-17T01:29:00Z</dcterms:created>
  <dc:creator>逗妮玩</dc:creator>
  <cp:lastModifiedBy>逗妮玩</cp:lastModifiedBy>
  <cp:lastPrinted>2025-12-02T23:25:00Z</cp:lastPrinted>
  <dcterms:modified xsi:type="dcterms:W3CDTF">2025-12-04T07:44:43Z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057DD65AF3BC48389F70C43B363D147F_13</vt:lpwstr>
  </property>
  <property fmtid="{D5CDD505-2E9C-101B-9397-08002B2CF9AE}" pid="4" name="KSOTemplateDocerSaveRecord">
    <vt:lpwstr>eyJoZGlkIjoiOWEwMTY5ZGFmOWYyYzdiMTJmMzM1ZTA2ZjA2M2ZlNDQiLCJ1c2VySWQiOiI0NTgzMTY0MDMifQ==</vt:lpwstr>
  </property>
</Properties>
</file>